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FEBC" w14:textId="6DAB17CF" w:rsidR="00F2179B" w:rsidRDefault="00F2179B" w:rsidP="00F2179B">
      <w:pPr>
        <w:pStyle w:val="CCS-Heading3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F278663" wp14:editId="75D14A5A">
            <wp:extent cx="1511935" cy="1511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8B7D8" w14:textId="70CF61FB" w:rsidR="00F2179B" w:rsidRDefault="00F2179B" w:rsidP="00F2179B">
      <w:pPr>
        <w:pStyle w:val="CCS-Heading3"/>
        <w:jc w:val="center"/>
        <w:rPr>
          <w:lang w:val="en-US"/>
        </w:rPr>
      </w:pPr>
      <w:bookmarkStart w:id="0" w:name="_Hlk80343486"/>
      <w:r>
        <w:rPr>
          <w:lang w:val="en-US"/>
        </w:rPr>
        <w:t xml:space="preserve">Perform Zone </w:t>
      </w:r>
      <w:r w:rsidR="00026CE6">
        <w:rPr>
          <w:lang w:val="en-US"/>
        </w:rPr>
        <w:t>Expression of Interest</w:t>
      </w:r>
    </w:p>
    <w:p w14:paraId="55DFB442" w14:textId="6A1AF78C" w:rsidR="00F2179B" w:rsidRDefault="00F2179B" w:rsidP="00F2179B">
      <w:pPr>
        <w:pStyle w:val="CCS-Heading3"/>
        <w:jc w:val="center"/>
        <w:rPr>
          <w:lang w:val="en-US"/>
        </w:rPr>
      </w:pPr>
      <w:r>
        <w:rPr>
          <w:lang w:val="en-US"/>
        </w:rPr>
        <w:t>Reference ID:</w:t>
      </w:r>
      <w:r w:rsidR="00916562">
        <w:rPr>
          <w:lang w:val="en-US"/>
        </w:rPr>
        <w:t xml:space="preserve"> </w:t>
      </w:r>
      <w:r w:rsidR="0084447D">
        <w:rPr>
          <w:lang w:val="en-US"/>
        </w:rPr>
        <w:t>21/245</w:t>
      </w:r>
    </w:p>
    <w:bookmarkEnd w:id="0"/>
    <w:p w14:paraId="790D3609" w14:textId="0CB2B456" w:rsidR="00F2179B" w:rsidRPr="00916562" w:rsidRDefault="00F2179B" w:rsidP="002E4301">
      <w:pPr>
        <w:pStyle w:val="CCS-Heading3"/>
        <w:rPr>
          <w:sz w:val="22"/>
          <w:szCs w:val="22"/>
          <w:lang w:val="en-US"/>
        </w:rPr>
      </w:pPr>
      <w:r w:rsidRPr="00916562">
        <w:rPr>
          <w:sz w:val="22"/>
          <w:szCs w:val="22"/>
          <w:lang w:val="en-US"/>
        </w:rPr>
        <w:t xml:space="preserve">This </w:t>
      </w:r>
      <w:r w:rsidR="00026CE6">
        <w:rPr>
          <w:sz w:val="22"/>
          <w:szCs w:val="22"/>
          <w:lang w:val="en-US"/>
        </w:rPr>
        <w:t>Expression of Interest</w:t>
      </w:r>
      <w:r w:rsidRPr="00916562">
        <w:rPr>
          <w:sz w:val="22"/>
          <w:szCs w:val="22"/>
          <w:lang w:val="en-US"/>
        </w:rPr>
        <w:t xml:space="preserve"> (</w:t>
      </w:r>
      <w:r w:rsidR="00026CE6">
        <w:rPr>
          <w:sz w:val="22"/>
          <w:szCs w:val="22"/>
          <w:lang w:val="en-US"/>
        </w:rPr>
        <w:t>EOI</w:t>
      </w:r>
      <w:r w:rsidRPr="00916562">
        <w:rPr>
          <w:sz w:val="22"/>
          <w:szCs w:val="22"/>
          <w:lang w:val="en-US"/>
        </w:rPr>
        <w:t>) is for the provision of Assessment Centre Services</w:t>
      </w:r>
    </w:p>
    <w:p w14:paraId="7671680A" w14:textId="77777777" w:rsidR="00916562" w:rsidRPr="00597BEB" w:rsidRDefault="00916562" w:rsidP="00916562">
      <w:pPr>
        <w:pStyle w:val="CCS-Heading3"/>
      </w:pPr>
      <w:r w:rsidRPr="00597BEB">
        <w:t>Key Dates and Times</w:t>
      </w:r>
    </w:p>
    <w:tbl>
      <w:tblPr>
        <w:tblStyle w:val="TableGrid"/>
        <w:tblW w:w="8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1"/>
        <w:gridCol w:w="1502"/>
        <w:gridCol w:w="1648"/>
        <w:gridCol w:w="2472"/>
      </w:tblGrid>
      <w:tr w:rsidR="00916562" w14:paraId="7A57C495" w14:textId="77777777" w:rsidTr="00916562">
        <w:trPr>
          <w:trHeight w:hRule="exact" w:val="113"/>
        </w:trPr>
        <w:tc>
          <w:tcPr>
            <w:tcW w:w="2971" w:type="dxa"/>
            <w:tcBorders>
              <w:top w:val="nil"/>
              <w:left w:val="nil"/>
              <w:right w:val="nil"/>
            </w:tcBorders>
          </w:tcPr>
          <w:p w14:paraId="77B13639" w14:textId="77777777" w:rsidR="00916562" w:rsidRPr="00C7546E" w:rsidRDefault="00916562" w:rsidP="00AC45E8">
            <w:pPr>
              <w:pStyle w:val="CCS-TableHeading"/>
            </w:pP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647A2CCE" w14:textId="77777777" w:rsidR="00916562" w:rsidRPr="00C7546E" w:rsidRDefault="00916562" w:rsidP="00AC45E8">
            <w:pPr>
              <w:pStyle w:val="CCS-TableHeading"/>
            </w:pP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3E15BDAB" w14:textId="77777777" w:rsidR="00916562" w:rsidRPr="00C7546E" w:rsidRDefault="00916562" w:rsidP="00AC45E8">
            <w:pPr>
              <w:pStyle w:val="CCS-TableHeading"/>
            </w:pPr>
          </w:p>
        </w:tc>
        <w:tc>
          <w:tcPr>
            <w:tcW w:w="2472" w:type="dxa"/>
            <w:tcBorders>
              <w:top w:val="nil"/>
              <w:left w:val="nil"/>
              <w:right w:val="nil"/>
            </w:tcBorders>
          </w:tcPr>
          <w:p w14:paraId="631A1300" w14:textId="77777777" w:rsidR="00916562" w:rsidRPr="00C7546E" w:rsidRDefault="00916562" w:rsidP="00AC45E8">
            <w:pPr>
              <w:pStyle w:val="CCS-TableHeading"/>
            </w:pPr>
          </w:p>
        </w:tc>
      </w:tr>
      <w:tr w:rsidR="00916562" w14:paraId="72A8A1EF" w14:textId="77777777" w:rsidTr="00916562">
        <w:trPr>
          <w:trHeight w:val="453"/>
        </w:trPr>
        <w:tc>
          <w:tcPr>
            <w:tcW w:w="2971" w:type="dxa"/>
          </w:tcPr>
          <w:p w14:paraId="141D8350" w14:textId="77777777" w:rsidR="00916562" w:rsidRPr="00C7546E" w:rsidRDefault="00916562" w:rsidP="00AC45E8">
            <w:pPr>
              <w:pStyle w:val="CCS-TableHeading"/>
            </w:pPr>
            <w:r w:rsidRPr="00C7546E">
              <w:t>Event</w:t>
            </w:r>
          </w:p>
        </w:tc>
        <w:tc>
          <w:tcPr>
            <w:tcW w:w="5622" w:type="dxa"/>
            <w:gridSpan w:val="3"/>
          </w:tcPr>
          <w:p w14:paraId="4B435F37" w14:textId="77777777" w:rsidR="00916562" w:rsidRPr="00C7546E" w:rsidRDefault="00916562" w:rsidP="00AC45E8">
            <w:pPr>
              <w:pStyle w:val="CCS-TableHeading"/>
            </w:pPr>
            <w:r>
              <w:t>Details</w:t>
            </w:r>
          </w:p>
        </w:tc>
      </w:tr>
      <w:tr w:rsidR="0084447D" w14:paraId="7A747952" w14:textId="77777777" w:rsidTr="00916562">
        <w:trPr>
          <w:trHeight w:val="377"/>
        </w:trPr>
        <w:tc>
          <w:tcPr>
            <w:tcW w:w="2971" w:type="dxa"/>
          </w:tcPr>
          <w:p w14:paraId="1C4C2810" w14:textId="1406FD6F" w:rsidR="0084447D" w:rsidRPr="00C7546E" w:rsidRDefault="00026CE6" w:rsidP="0084447D">
            <w:pPr>
              <w:pStyle w:val="CCS-TableText"/>
            </w:pPr>
            <w:r>
              <w:t>EOI</w:t>
            </w:r>
            <w:r w:rsidR="0084447D" w:rsidRPr="00C7546E">
              <w:t xml:space="preserve"> Closing </w:t>
            </w:r>
            <w:r w:rsidR="0084447D">
              <w:t>Date:</w:t>
            </w:r>
          </w:p>
        </w:tc>
        <w:tc>
          <w:tcPr>
            <w:tcW w:w="5622" w:type="dxa"/>
            <w:gridSpan w:val="3"/>
          </w:tcPr>
          <w:p w14:paraId="30A9BAEA" w14:textId="0004B331" w:rsidR="0084447D" w:rsidRPr="00C7546E" w:rsidRDefault="0084447D" w:rsidP="0084447D">
            <w:pPr>
              <w:pStyle w:val="CCS-TableText"/>
            </w:pPr>
            <w:r w:rsidRPr="00C7546E">
              <w:t xml:space="preserve">Wednesday, </w:t>
            </w:r>
            <w:r>
              <w:t>1</w:t>
            </w:r>
            <w:r w:rsidRPr="00C7546E">
              <w:t xml:space="preserve"> September 2021</w:t>
            </w:r>
          </w:p>
        </w:tc>
      </w:tr>
      <w:tr w:rsidR="0084447D" w14:paraId="6D2602AB" w14:textId="77777777" w:rsidTr="00916562">
        <w:trPr>
          <w:trHeight w:val="362"/>
        </w:trPr>
        <w:tc>
          <w:tcPr>
            <w:tcW w:w="2971" w:type="dxa"/>
          </w:tcPr>
          <w:p w14:paraId="6609871F" w14:textId="78B6621A" w:rsidR="0084447D" w:rsidRPr="00C7546E" w:rsidRDefault="00026CE6" w:rsidP="0084447D">
            <w:pPr>
              <w:pStyle w:val="CCS-TableText"/>
            </w:pPr>
            <w:r>
              <w:t>EOI</w:t>
            </w:r>
            <w:r w:rsidR="0084447D">
              <w:t xml:space="preserve"> Closing Time:</w:t>
            </w:r>
          </w:p>
        </w:tc>
        <w:tc>
          <w:tcPr>
            <w:tcW w:w="5622" w:type="dxa"/>
            <w:gridSpan w:val="3"/>
          </w:tcPr>
          <w:p w14:paraId="1691A9A6" w14:textId="032C1DDC" w:rsidR="0084447D" w:rsidRDefault="0084447D" w:rsidP="0084447D">
            <w:pPr>
              <w:pStyle w:val="CCS-TableText"/>
            </w:pPr>
            <w:r>
              <w:t>14:00 Vic local time</w:t>
            </w:r>
          </w:p>
        </w:tc>
      </w:tr>
      <w:tr w:rsidR="0084447D" w14:paraId="2F146AB0" w14:textId="77777777" w:rsidTr="00916562">
        <w:trPr>
          <w:trHeight w:val="619"/>
        </w:trPr>
        <w:tc>
          <w:tcPr>
            <w:tcW w:w="2971" w:type="dxa"/>
          </w:tcPr>
          <w:p w14:paraId="07E8C29F" w14:textId="77777777" w:rsidR="0084447D" w:rsidRPr="00C7546E" w:rsidRDefault="0084447D" w:rsidP="0084447D">
            <w:pPr>
              <w:pStyle w:val="CCS-TableText"/>
            </w:pPr>
            <w:r>
              <w:t>Expected Contract Execution Date:</w:t>
            </w:r>
          </w:p>
        </w:tc>
        <w:tc>
          <w:tcPr>
            <w:tcW w:w="5622" w:type="dxa"/>
            <w:gridSpan w:val="3"/>
          </w:tcPr>
          <w:p w14:paraId="077F05F6" w14:textId="4628C4B8" w:rsidR="0084447D" w:rsidRDefault="0084447D" w:rsidP="0084447D">
            <w:pPr>
              <w:pStyle w:val="CCS-TableText"/>
            </w:pPr>
            <w:r>
              <w:t>Friday, 1 November 2021</w:t>
            </w:r>
          </w:p>
        </w:tc>
      </w:tr>
      <w:tr w:rsidR="0084447D" w14:paraId="7838DCBE" w14:textId="77777777" w:rsidTr="00916562">
        <w:trPr>
          <w:trHeight w:val="377"/>
        </w:trPr>
        <w:tc>
          <w:tcPr>
            <w:tcW w:w="2971" w:type="dxa"/>
          </w:tcPr>
          <w:p w14:paraId="3D4D9DE1" w14:textId="77777777" w:rsidR="0084447D" w:rsidRDefault="0084447D" w:rsidP="0084447D">
            <w:pPr>
              <w:pStyle w:val="CCS-TableText"/>
            </w:pPr>
            <w:r>
              <w:t>Expected Contract End Date:</w:t>
            </w:r>
          </w:p>
        </w:tc>
        <w:tc>
          <w:tcPr>
            <w:tcW w:w="5622" w:type="dxa"/>
            <w:gridSpan w:val="3"/>
          </w:tcPr>
          <w:p w14:paraId="65AEA690" w14:textId="20A1E2D4" w:rsidR="0084447D" w:rsidRDefault="0084447D" w:rsidP="0084447D">
            <w:pPr>
              <w:pStyle w:val="CCS-TableText"/>
            </w:pPr>
            <w:r>
              <w:t>The Contract will terminate on 1 November 2022</w:t>
            </w:r>
          </w:p>
        </w:tc>
      </w:tr>
      <w:tr w:rsidR="0084447D" w14:paraId="051B8871" w14:textId="77777777" w:rsidTr="00916562">
        <w:trPr>
          <w:trHeight w:val="619"/>
        </w:trPr>
        <w:tc>
          <w:tcPr>
            <w:tcW w:w="2971" w:type="dxa"/>
            <w:tcBorders>
              <w:bottom w:val="single" w:sz="4" w:space="0" w:color="auto"/>
            </w:tcBorders>
          </w:tcPr>
          <w:p w14:paraId="38795D95" w14:textId="77777777" w:rsidR="0084447D" w:rsidRDefault="0084447D" w:rsidP="0084447D">
            <w:pPr>
              <w:pStyle w:val="CCS-TableText"/>
            </w:pPr>
            <w:r>
              <w:t>Contract Extension Option:</w:t>
            </w:r>
          </w:p>
        </w:tc>
        <w:tc>
          <w:tcPr>
            <w:tcW w:w="5622" w:type="dxa"/>
            <w:gridSpan w:val="3"/>
            <w:tcBorders>
              <w:bottom w:val="single" w:sz="4" w:space="0" w:color="auto"/>
            </w:tcBorders>
          </w:tcPr>
          <w:p w14:paraId="23080103" w14:textId="77777777" w:rsidR="0084447D" w:rsidRDefault="0084447D" w:rsidP="0084447D">
            <w:pPr>
              <w:pStyle w:val="CCS-TableText"/>
            </w:pPr>
            <w:r>
              <w:t>The Contract will include the following extension option(s): 3 periods each of 1 year in duration.</w:t>
            </w:r>
          </w:p>
        </w:tc>
      </w:tr>
    </w:tbl>
    <w:p w14:paraId="7737BB26" w14:textId="7653A8B2" w:rsidR="00BC4A68" w:rsidRDefault="00BC4A68" w:rsidP="00BC4A68">
      <w:pPr>
        <w:pStyle w:val="CCS-Heading3"/>
      </w:pPr>
      <w:r>
        <w:t>Lodgement</w:t>
      </w:r>
    </w:p>
    <w:p w14:paraId="45436BD5" w14:textId="04A5D8CA" w:rsidR="0084447D" w:rsidRDefault="00BC4A68" w:rsidP="00BC4A68">
      <w:pPr>
        <w:pStyle w:val="CCSNormalText"/>
      </w:pPr>
      <w:r>
        <w:t xml:space="preserve">Responses must be lodged electronically via </w:t>
      </w:r>
      <w:r w:rsidR="0084447D">
        <w:t xml:space="preserve">email to </w:t>
      </w:r>
      <w:hyperlink r:id="rId6" w:history="1">
        <w:r w:rsidR="00026CE6" w:rsidRPr="009D7790">
          <w:rPr>
            <w:rStyle w:val="Hyperlink"/>
          </w:rPr>
          <w:t>vms@performzone.com</w:t>
        </w:r>
      </w:hyperlink>
      <w:r w:rsidR="0084447D">
        <w:t xml:space="preserve"> </w:t>
      </w:r>
      <w:r>
        <w:t>before the Closing Date and Time</w:t>
      </w:r>
      <w:r w:rsidR="0084447D">
        <w:t>.</w:t>
      </w:r>
    </w:p>
    <w:p w14:paraId="743ABB11" w14:textId="77777777" w:rsidR="0084447D" w:rsidRDefault="0084447D" w:rsidP="00BC4A68">
      <w:pPr>
        <w:pStyle w:val="CCSNormalText"/>
        <w:rPr>
          <w:b/>
        </w:rPr>
      </w:pPr>
    </w:p>
    <w:p w14:paraId="25C25502" w14:textId="4F5B14D3" w:rsidR="00BC4A68" w:rsidRPr="007804DA" w:rsidRDefault="00BC4A68" w:rsidP="00BC4A68">
      <w:pPr>
        <w:pStyle w:val="CCSNormalText"/>
        <w:rPr>
          <w:b/>
        </w:rPr>
      </w:pPr>
      <w:r w:rsidRPr="007804DA">
        <w:rPr>
          <w:b/>
        </w:rPr>
        <w:t>Response File Format, Naming Convention and Size</w:t>
      </w:r>
    </w:p>
    <w:p w14:paraId="2B43E1F4" w14:textId="4CD193F1" w:rsidR="00BC4A68" w:rsidRDefault="0084447D" w:rsidP="00BC4A68">
      <w:pPr>
        <w:pStyle w:val="CCSNormalText"/>
      </w:pPr>
      <w:r>
        <w:t>Perform Zone</w:t>
      </w:r>
      <w:r w:rsidR="00BC4A68">
        <w:t xml:space="preserve"> will accept Responses lodged in the following formats:</w:t>
      </w:r>
    </w:p>
    <w:p w14:paraId="66401844" w14:textId="77777777" w:rsidR="00BC4A68" w:rsidRDefault="00BC4A68" w:rsidP="00BC4A68">
      <w:pPr>
        <w:pStyle w:val="CCSNormalText"/>
        <w:numPr>
          <w:ilvl w:val="0"/>
          <w:numId w:val="10"/>
        </w:numPr>
      </w:pPr>
      <w:r>
        <w:t>Word Doc (.docx)</w:t>
      </w:r>
    </w:p>
    <w:p w14:paraId="43EFE59C" w14:textId="77777777" w:rsidR="00BC4A68" w:rsidRDefault="00BC4A68" w:rsidP="00BC4A68">
      <w:pPr>
        <w:pStyle w:val="CCSNormalText"/>
        <w:numPr>
          <w:ilvl w:val="0"/>
          <w:numId w:val="10"/>
        </w:numPr>
      </w:pPr>
      <w:r>
        <w:t>Word 97-2003 Doc (.doc)</w:t>
      </w:r>
    </w:p>
    <w:p w14:paraId="413F9E15" w14:textId="77777777" w:rsidR="00026CE6" w:rsidRDefault="00026CE6" w:rsidP="00026CE6">
      <w:pPr>
        <w:pStyle w:val="CCSNormalText"/>
        <w:spacing w:before="240"/>
      </w:pPr>
      <w:r>
        <w:t xml:space="preserve">Please return this completed file by email with subject heading: </w:t>
      </w:r>
    </w:p>
    <w:p w14:paraId="45051726" w14:textId="549708F6" w:rsidR="00026CE6" w:rsidRDefault="00026CE6" w:rsidP="00026CE6">
      <w:pPr>
        <w:pStyle w:val="CCSNormalText"/>
        <w:spacing w:before="240"/>
        <w:ind w:left="720"/>
      </w:pPr>
      <w:r>
        <w:t xml:space="preserve">Expression of Interest: Assessment Services Supplier to Perform Zone </w:t>
      </w:r>
      <w:r>
        <w:t>to vms@performzone.com</w:t>
      </w:r>
    </w:p>
    <w:p w14:paraId="2A7A246D" w14:textId="7C63E59A" w:rsidR="0084447D" w:rsidRDefault="00BC4A68" w:rsidP="0084447D">
      <w:pPr>
        <w:pStyle w:val="CCSNormalText"/>
        <w:spacing w:before="240"/>
      </w:pPr>
      <w:r>
        <w:t>The Response file name/s should</w:t>
      </w:r>
      <w:r w:rsidR="0084447D">
        <w:t xml:space="preserve"> </w:t>
      </w:r>
      <w:r>
        <w:t xml:space="preserve">incorporate the Potential Supplier’s full legal organisation name; and </w:t>
      </w:r>
      <w:r w:rsidR="0084447D">
        <w:t xml:space="preserve">the </w:t>
      </w:r>
      <w:r w:rsidR="00026CE6">
        <w:t>EOI</w:t>
      </w:r>
      <w:r w:rsidR="0084447D">
        <w:t xml:space="preserve"> reference number, for example:</w:t>
      </w:r>
    </w:p>
    <w:p w14:paraId="29CA8CC7" w14:textId="172FB9EE" w:rsidR="0084447D" w:rsidRDefault="0084447D" w:rsidP="0084447D">
      <w:pPr>
        <w:pStyle w:val="CCSNormalText"/>
        <w:spacing w:before="240"/>
        <w:ind w:left="720"/>
      </w:pPr>
      <w:r>
        <w:t xml:space="preserve">&lt;your company name&gt; </w:t>
      </w:r>
      <w:r w:rsidR="00026CE6">
        <w:t>EOI</w:t>
      </w:r>
      <w:r>
        <w:t xml:space="preserve"> 245.docx</w:t>
      </w:r>
    </w:p>
    <w:p w14:paraId="2ACC27D2" w14:textId="1B1FA1CE" w:rsidR="00BC4A68" w:rsidRDefault="00BC4A68" w:rsidP="00BC4A68">
      <w:pPr>
        <w:pStyle w:val="CCSNormalText"/>
      </w:pPr>
      <w:r>
        <w:lastRenderedPageBreak/>
        <w:t>Response files must not exceed a combined file size of 50 megabytes</w:t>
      </w:r>
    </w:p>
    <w:p w14:paraId="75207F39" w14:textId="77777777" w:rsidR="00BC4A68" w:rsidRDefault="00BC4A68" w:rsidP="00BC4A68">
      <w:pPr>
        <w:pStyle w:val="CCSNormalText"/>
      </w:pPr>
      <w:r>
        <w:t>Responses must be completely self-contained. No hyperlinked or other material may be incorporated by reference.</w:t>
      </w:r>
    </w:p>
    <w:p w14:paraId="7ABDA909" w14:textId="613DF1B6" w:rsidR="00BC4A68" w:rsidRDefault="00BC4A68" w:rsidP="00BC4A68">
      <w:pPr>
        <w:pStyle w:val="CCS-Heading3"/>
        <w:keepNext/>
        <w:keepLines/>
      </w:pPr>
      <w:r w:rsidRPr="00B50AA4">
        <w:t>Customer’s Contact</w:t>
      </w:r>
      <w:r>
        <w:t xml:space="preserve"> Officer</w:t>
      </w:r>
    </w:p>
    <w:p w14:paraId="590ABDDF" w14:textId="24F640D0" w:rsidR="00BC4A68" w:rsidRDefault="00BC4A68" w:rsidP="00BC4A68">
      <w:pPr>
        <w:pStyle w:val="CCSNormalText"/>
        <w:keepNext/>
        <w:keepLines/>
      </w:pPr>
      <w:r>
        <w:t xml:space="preserve">For all matters relating to this </w:t>
      </w:r>
      <w:r w:rsidR="00026CE6">
        <w:t>EOI</w:t>
      </w:r>
      <w:r>
        <w:t>, the Contact Officer is:</w:t>
      </w:r>
    </w:p>
    <w:p w14:paraId="0C22FABE" w14:textId="1214D8C3" w:rsidR="00BC4A68" w:rsidRDefault="00BC4A68" w:rsidP="00BC4A68">
      <w:pPr>
        <w:pStyle w:val="CCSNormalText"/>
        <w:keepNext/>
        <w:keepLines/>
        <w:tabs>
          <w:tab w:val="left" w:pos="1985"/>
        </w:tabs>
      </w:pPr>
      <w:r>
        <w:t>Name/Position:</w:t>
      </w:r>
      <w:r>
        <w:tab/>
      </w:r>
      <w:r w:rsidR="00026CE6">
        <w:t>EOI</w:t>
      </w:r>
      <w:r>
        <w:t xml:space="preserve"> </w:t>
      </w:r>
      <w:r w:rsidR="0084447D">
        <w:t>21/235</w:t>
      </w:r>
      <w:r>
        <w:t xml:space="preserve"> Contact Officer</w:t>
      </w:r>
    </w:p>
    <w:p w14:paraId="34F9FFA0" w14:textId="7AD17265" w:rsidR="00BC4A68" w:rsidRDefault="00BC4A68" w:rsidP="00BC4A68">
      <w:pPr>
        <w:pStyle w:val="CCSNormalText"/>
        <w:keepNext/>
        <w:keepLines/>
        <w:tabs>
          <w:tab w:val="left" w:pos="1985"/>
        </w:tabs>
      </w:pPr>
      <w:r>
        <w:t>Email Address:</w:t>
      </w:r>
      <w:r>
        <w:tab/>
      </w:r>
      <w:r w:rsidR="00026CE6">
        <w:t>vms</w:t>
      </w:r>
      <w:r w:rsidR="0084447D">
        <w:t>@performzone.com</w:t>
      </w:r>
      <w:r>
        <w:t xml:space="preserve"> </w:t>
      </w:r>
    </w:p>
    <w:p w14:paraId="501E7E82" w14:textId="658CC3C7" w:rsidR="00D45386" w:rsidRDefault="00D45386" w:rsidP="00BC4A68">
      <w:pPr>
        <w:pStyle w:val="CCSNormalText"/>
        <w:keepNext/>
        <w:keepLines/>
        <w:tabs>
          <w:tab w:val="left" w:pos="1985"/>
        </w:tabs>
      </w:pPr>
      <w:r>
        <w:t xml:space="preserve">Questions raised will </w:t>
      </w:r>
      <w:r w:rsidR="003965FD">
        <w:t xml:space="preserve">responded to via email and posted as an addendum on </w:t>
      </w:r>
      <w:r w:rsidR="003965FD" w:rsidRPr="003965FD">
        <w:t>https://www.performzone.com/recruiters/tenders/</w:t>
      </w:r>
    </w:p>
    <w:p w14:paraId="43E07CD6" w14:textId="5A8FFF31" w:rsidR="002E4301" w:rsidRDefault="0084447D" w:rsidP="002E4301">
      <w:pPr>
        <w:pStyle w:val="CCS-Heading3"/>
        <w:rPr>
          <w:lang w:val="en-US"/>
        </w:rPr>
      </w:pPr>
      <w:r>
        <w:rPr>
          <w:lang w:val="en-US"/>
        </w:rPr>
        <w:br/>
      </w:r>
      <w:r w:rsidR="002E4301">
        <w:rPr>
          <w:lang w:val="en-US"/>
        </w:rPr>
        <w:t>Background</w:t>
      </w:r>
    </w:p>
    <w:p w14:paraId="32DE6B67" w14:textId="39E2EB27" w:rsidR="00BC4A68" w:rsidRDefault="00BC4A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Perform Zone provide recruitment Vendor Manager services to large Corporate and Government Departments throughout Australia. Recruitment agencies are registered as panel suppliers and notified when a requirement is issued by the Client. Perform Zone manages the procurement process on behalf of the client.</w:t>
      </w:r>
    </w:p>
    <w:p w14:paraId="2642FC4C" w14:textId="67749C87" w:rsidR="00DE6568" w:rsidRPr="007A5BE3" w:rsidRDefault="006575E4">
      <w:pPr>
        <w:rPr>
          <w:rFonts w:ascii="Arial" w:hAnsi="Arial" w:cs="Arial"/>
          <w:lang w:val="en-US"/>
        </w:rPr>
      </w:pPr>
      <w:r w:rsidRPr="007A5BE3">
        <w:rPr>
          <w:rFonts w:ascii="Arial" w:hAnsi="Arial" w:cs="Arial"/>
          <w:lang w:val="en-US"/>
        </w:rPr>
        <w:t xml:space="preserve">Perform Zone is seeking to partner with Recruitment Agencies open to providing </w:t>
      </w:r>
      <w:r w:rsidR="00BC4A68">
        <w:rPr>
          <w:rFonts w:ascii="Arial" w:hAnsi="Arial" w:cs="Arial"/>
          <w:lang w:val="en-US"/>
        </w:rPr>
        <w:t>A</w:t>
      </w:r>
      <w:r w:rsidRPr="007A5BE3">
        <w:rPr>
          <w:rFonts w:ascii="Arial" w:hAnsi="Arial" w:cs="Arial"/>
          <w:lang w:val="en-US"/>
        </w:rPr>
        <w:t xml:space="preserve">ssessment </w:t>
      </w:r>
      <w:r w:rsidR="00BC4A68">
        <w:rPr>
          <w:rFonts w:ascii="Arial" w:hAnsi="Arial" w:cs="Arial"/>
          <w:lang w:val="en-US"/>
        </w:rPr>
        <w:t>C</w:t>
      </w:r>
      <w:r w:rsidRPr="007A5BE3">
        <w:rPr>
          <w:rFonts w:ascii="Arial" w:hAnsi="Arial" w:cs="Arial"/>
          <w:lang w:val="en-US"/>
        </w:rPr>
        <w:t>enter services.</w:t>
      </w:r>
    </w:p>
    <w:p w14:paraId="4FD0180C" w14:textId="5653CF09" w:rsidR="006575E4" w:rsidRPr="007A5BE3" w:rsidRDefault="006575E4">
      <w:pPr>
        <w:rPr>
          <w:rFonts w:ascii="Arial" w:hAnsi="Arial" w:cs="Arial"/>
          <w:lang w:val="en-US"/>
        </w:rPr>
      </w:pPr>
      <w:r w:rsidRPr="007A5BE3">
        <w:rPr>
          <w:rFonts w:ascii="Arial" w:hAnsi="Arial" w:cs="Arial"/>
          <w:lang w:val="en-US"/>
        </w:rPr>
        <w:t>Perform Zone’s clients are large corporate and Government departments that hire a diverse range of roles. These are predominately trades and STEM professionals. The majority of the recruitment process is managed online by Perform Zone’s head office in Victoria.</w:t>
      </w:r>
      <w:r w:rsidR="00C204AE" w:rsidRPr="007A5BE3">
        <w:rPr>
          <w:rFonts w:ascii="Arial" w:hAnsi="Arial" w:cs="Arial"/>
          <w:lang w:val="en-US"/>
        </w:rPr>
        <w:br/>
      </w:r>
      <w:r w:rsidRPr="007A5BE3">
        <w:rPr>
          <w:rFonts w:ascii="Arial" w:hAnsi="Arial" w:cs="Arial"/>
          <w:lang w:val="en-US"/>
        </w:rPr>
        <w:t>From time-to-time there is a need for Perform Zone’s clients to meet and assess candidates face</w:t>
      </w:r>
      <w:r w:rsidR="00BC4A68">
        <w:rPr>
          <w:rFonts w:ascii="Arial" w:hAnsi="Arial" w:cs="Arial"/>
          <w:lang w:val="en-US"/>
        </w:rPr>
        <w:t>-</w:t>
      </w:r>
      <w:r w:rsidRPr="007A5BE3">
        <w:rPr>
          <w:rFonts w:ascii="Arial" w:hAnsi="Arial" w:cs="Arial"/>
          <w:lang w:val="en-US"/>
        </w:rPr>
        <w:t>to</w:t>
      </w:r>
      <w:r w:rsidR="00BC4A68">
        <w:rPr>
          <w:rFonts w:ascii="Arial" w:hAnsi="Arial" w:cs="Arial"/>
          <w:lang w:val="en-US"/>
        </w:rPr>
        <w:t>-</w:t>
      </w:r>
      <w:r w:rsidRPr="007A5BE3">
        <w:rPr>
          <w:rFonts w:ascii="Arial" w:hAnsi="Arial" w:cs="Arial"/>
          <w:lang w:val="en-US"/>
        </w:rPr>
        <w:t xml:space="preserve">face. </w:t>
      </w:r>
    </w:p>
    <w:p w14:paraId="7507E3DD" w14:textId="77777777" w:rsidR="00A0104D" w:rsidRDefault="00A0104D" w:rsidP="00A0104D">
      <w:pPr>
        <w:pStyle w:val="CCS-Heading3"/>
      </w:pPr>
      <w:r>
        <w:t>Scope</w:t>
      </w:r>
    </w:p>
    <w:p w14:paraId="69397A21" w14:textId="6D230F1E" w:rsidR="006575E4" w:rsidRPr="007A5BE3" w:rsidRDefault="006575E4" w:rsidP="00C204AE">
      <w:pPr>
        <w:spacing w:after="200" w:line="276" w:lineRule="auto"/>
        <w:rPr>
          <w:rFonts w:ascii="Arial" w:hAnsi="Arial" w:cs="Arial"/>
        </w:rPr>
      </w:pPr>
      <w:r w:rsidRPr="007A5BE3">
        <w:rPr>
          <w:rFonts w:ascii="Arial" w:hAnsi="Arial" w:cs="Arial"/>
        </w:rPr>
        <w:t>Key considerations of the Assessment Centres include:</w:t>
      </w:r>
    </w:p>
    <w:p w14:paraId="601741C5" w14:textId="7D248C5B" w:rsidR="007A5BE3" w:rsidRPr="007A5BE3" w:rsidRDefault="007A5BE3" w:rsidP="007A5BE3">
      <w:pPr>
        <w:pStyle w:val="ListParagraph"/>
        <w:numPr>
          <w:ilvl w:val="1"/>
          <w:numId w:val="2"/>
        </w:numPr>
        <w:spacing w:before="0" w:after="200" w:line="276" w:lineRule="auto"/>
      </w:pPr>
      <w:r w:rsidRPr="007A5BE3">
        <w:t xml:space="preserve">Coordination of Assessment Centres including arranging facilities and preparation of materials and documentation. </w:t>
      </w:r>
    </w:p>
    <w:p w14:paraId="6D40BAB3" w14:textId="1C658D0C" w:rsidR="007A5BE3" w:rsidRPr="007A5BE3" w:rsidRDefault="007A5BE3" w:rsidP="007A5BE3">
      <w:pPr>
        <w:pStyle w:val="ListParagraph"/>
        <w:numPr>
          <w:ilvl w:val="1"/>
          <w:numId w:val="2"/>
        </w:numPr>
        <w:spacing w:before="0" w:after="200" w:line="276" w:lineRule="auto"/>
      </w:pPr>
      <w:r w:rsidRPr="007A5BE3">
        <w:t>Delivery and facilitation of the Assessment Centre, in a partnership model, whereby at least two Perform Zone client panel members and a representative of your agency are present along with the candidate</w:t>
      </w:r>
    </w:p>
    <w:p w14:paraId="0D54347F" w14:textId="519F380D" w:rsidR="009F71C1" w:rsidRPr="007A5BE3" w:rsidRDefault="006575E4" w:rsidP="00C204AE">
      <w:pPr>
        <w:pStyle w:val="ListParagraph"/>
        <w:numPr>
          <w:ilvl w:val="1"/>
          <w:numId w:val="2"/>
        </w:numPr>
        <w:spacing w:before="0" w:after="200" w:line="276" w:lineRule="auto"/>
      </w:pPr>
      <w:r w:rsidRPr="007A5BE3">
        <w:t>Ensuring a modern and professional in-person experience, whilst providing a realistic job preview for candidates.</w:t>
      </w:r>
      <w:r w:rsidR="009F71C1" w:rsidRPr="007A5BE3">
        <w:t xml:space="preserve"> </w:t>
      </w:r>
    </w:p>
    <w:p w14:paraId="035E96DA" w14:textId="77777777" w:rsidR="007A5BE3" w:rsidRDefault="006575E4" w:rsidP="00C204AE">
      <w:pPr>
        <w:pStyle w:val="ListParagraph"/>
        <w:numPr>
          <w:ilvl w:val="1"/>
          <w:numId w:val="2"/>
        </w:numPr>
        <w:spacing w:before="0" w:after="200" w:line="276" w:lineRule="auto"/>
      </w:pPr>
      <w:r w:rsidRPr="007A5BE3">
        <w:t xml:space="preserve">Assessment of candidates against the </w:t>
      </w:r>
      <w:r w:rsidR="007A5BE3">
        <w:t xml:space="preserve">Perform Zone </w:t>
      </w:r>
      <w:r w:rsidR="009F71C1" w:rsidRPr="007A5BE3">
        <w:t>Personal Qualities checklist in</w:t>
      </w:r>
      <w:r w:rsidRPr="007A5BE3">
        <w:t xml:space="preserve"> conjunction with panel members, and </w:t>
      </w:r>
    </w:p>
    <w:p w14:paraId="32E3C474" w14:textId="3EACB9BE" w:rsidR="00C204AE" w:rsidRPr="007A5BE3" w:rsidRDefault="006575E4" w:rsidP="00C204AE">
      <w:pPr>
        <w:pStyle w:val="ListParagraph"/>
        <w:numPr>
          <w:ilvl w:val="1"/>
          <w:numId w:val="2"/>
        </w:numPr>
        <w:spacing w:before="0" w:after="200" w:line="276" w:lineRule="auto"/>
      </w:pPr>
      <w:r w:rsidRPr="007A5BE3">
        <w:t xml:space="preserve">entering the scores and comments into </w:t>
      </w:r>
      <w:r w:rsidR="009F71C1" w:rsidRPr="007A5BE3">
        <w:t>Perform Zone’s CRM</w:t>
      </w:r>
    </w:p>
    <w:p w14:paraId="2CBB08A1" w14:textId="0508647C" w:rsidR="00C204AE" w:rsidRPr="007A5BE3" w:rsidRDefault="006575E4" w:rsidP="00C204AE">
      <w:pPr>
        <w:spacing w:after="200" w:line="276" w:lineRule="auto"/>
        <w:rPr>
          <w:rFonts w:ascii="Arial" w:hAnsi="Arial" w:cs="Arial"/>
        </w:rPr>
      </w:pPr>
      <w:r w:rsidRPr="007A5BE3">
        <w:rPr>
          <w:rFonts w:ascii="Arial" w:hAnsi="Arial" w:cs="Arial"/>
        </w:rPr>
        <w:t>Note, candidate travel and accommodation requirements will be managed by</w:t>
      </w:r>
      <w:r w:rsidR="00C204AE" w:rsidRPr="007A5BE3">
        <w:rPr>
          <w:rFonts w:ascii="Arial" w:hAnsi="Arial" w:cs="Arial"/>
        </w:rPr>
        <w:t xml:space="preserve"> Perform Zone</w:t>
      </w:r>
      <w:r w:rsidRPr="007A5BE3">
        <w:rPr>
          <w:rFonts w:ascii="Arial" w:hAnsi="Arial" w:cs="Arial"/>
        </w:rPr>
        <w:t xml:space="preserve"> </w:t>
      </w:r>
    </w:p>
    <w:p w14:paraId="3246D060" w14:textId="77777777" w:rsidR="00A0104D" w:rsidRPr="007A5BE3" w:rsidRDefault="00A0104D" w:rsidP="00A0104D">
      <w:pPr>
        <w:pStyle w:val="CCS-Heading3"/>
      </w:pPr>
      <w:r w:rsidRPr="007A5BE3">
        <w:t>Requirements</w:t>
      </w:r>
    </w:p>
    <w:p w14:paraId="3F67BBC3" w14:textId="36D8FE47" w:rsidR="00C204AE" w:rsidRPr="007A5BE3" w:rsidRDefault="00C204AE" w:rsidP="00C204AE">
      <w:pPr>
        <w:spacing w:after="200" w:line="276" w:lineRule="auto"/>
        <w:rPr>
          <w:rFonts w:ascii="Arial" w:hAnsi="Arial" w:cs="Arial"/>
        </w:rPr>
      </w:pPr>
      <w:r w:rsidRPr="007A5BE3">
        <w:rPr>
          <w:rFonts w:ascii="Arial" w:hAnsi="Arial" w:cs="Arial"/>
        </w:rPr>
        <w:t xml:space="preserve">Perform Zone envisages that the ideal supplier will have </w:t>
      </w:r>
    </w:p>
    <w:p w14:paraId="3835A11B" w14:textId="77777777" w:rsidR="00C204AE" w:rsidRPr="007A5BE3" w:rsidRDefault="00C204AE" w:rsidP="00C204AE">
      <w:pPr>
        <w:pStyle w:val="ListParagraph"/>
        <w:numPr>
          <w:ilvl w:val="0"/>
          <w:numId w:val="6"/>
        </w:numPr>
        <w:spacing w:after="200" w:line="276" w:lineRule="auto"/>
      </w:pPr>
      <w:r w:rsidRPr="007A5BE3">
        <w:t xml:space="preserve">Interview room space </w:t>
      </w:r>
    </w:p>
    <w:p w14:paraId="1D6324D9" w14:textId="281E7B29" w:rsidR="00C204AE" w:rsidRPr="007A5BE3" w:rsidRDefault="00C204AE" w:rsidP="00C204AE">
      <w:pPr>
        <w:pStyle w:val="ListParagraph"/>
        <w:numPr>
          <w:ilvl w:val="1"/>
          <w:numId w:val="6"/>
        </w:numPr>
        <w:spacing w:after="200" w:line="276" w:lineRule="auto"/>
      </w:pPr>
      <w:r w:rsidRPr="007A5BE3">
        <w:t xml:space="preserve">Sufficient to </w:t>
      </w:r>
      <w:r w:rsidR="002D45A9" w:rsidRPr="007A5BE3">
        <w:t xml:space="preserve">comfortably </w:t>
      </w:r>
      <w:r w:rsidRPr="007A5BE3">
        <w:t>house a minimum of 4 people.</w:t>
      </w:r>
    </w:p>
    <w:p w14:paraId="59846C21" w14:textId="11A214B9" w:rsidR="00C204AE" w:rsidRPr="007A5BE3" w:rsidRDefault="002D45A9" w:rsidP="00C204AE">
      <w:pPr>
        <w:pStyle w:val="ListParagraph"/>
        <w:numPr>
          <w:ilvl w:val="1"/>
          <w:numId w:val="6"/>
        </w:numPr>
        <w:spacing w:after="200" w:line="276" w:lineRule="auto"/>
      </w:pPr>
      <w:r w:rsidRPr="007A5BE3">
        <w:lastRenderedPageBreak/>
        <w:t>With</w:t>
      </w:r>
      <w:r w:rsidR="007A5BE3" w:rsidRPr="007A5BE3">
        <w:t xml:space="preserve"> </w:t>
      </w:r>
      <w:r w:rsidRPr="007A5BE3">
        <w:t xml:space="preserve">video viewing </w:t>
      </w:r>
      <w:r w:rsidR="007A5BE3" w:rsidRPr="007A5BE3">
        <w:t xml:space="preserve">and internet </w:t>
      </w:r>
      <w:r w:rsidRPr="007A5BE3">
        <w:t>facilities</w:t>
      </w:r>
    </w:p>
    <w:p w14:paraId="18F476D3" w14:textId="06229717" w:rsidR="00C204AE" w:rsidRPr="007A5BE3" w:rsidRDefault="002D45A9" w:rsidP="00C204AE">
      <w:pPr>
        <w:pStyle w:val="ListParagraph"/>
        <w:numPr>
          <w:ilvl w:val="0"/>
          <w:numId w:val="6"/>
        </w:numPr>
        <w:spacing w:after="200" w:line="276" w:lineRule="auto"/>
      </w:pPr>
      <w:r w:rsidRPr="007A5BE3">
        <w:t>A</w:t>
      </w:r>
      <w:r w:rsidR="00C204AE" w:rsidRPr="007A5BE3">
        <w:t xml:space="preserve"> modern and clean waiting room space available</w:t>
      </w:r>
    </w:p>
    <w:p w14:paraId="13D8DD8F" w14:textId="1201C1EB" w:rsidR="002D45A9" w:rsidRPr="007A5BE3" w:rsidRDefault="00C204AE" w:rsidP="00C204AE">
      <w:pPr>
        <w:pStyle w:val="ListParagraph"/>
        <w:numPr>
          <w:ilvl w:val="0"/>
          <w:numId w:val="6"/>
        </w:numPr>
        <w:spacing w:after="200" w:line="276" w:lineRule="auto"/>
      </w:pPr>
      <w:r w:rsidRPr="007A5BE3">
        <w:t xml:space="preserve">Staff </w:t>
      </w:r>
      <w:r w:rsidR="002D45A9" w:rsidRPr="007A5BE3">
        <w:t>with past experience in delivering face-to-face interviews with job seekers</w:t>
      </w:r>
    </w:p>
    <w:p w14:paraId="714955AD" w14:textId="1836CDE0" w:rsidR="002E4301" w:rsidRPr="002E4301" w:rsidRDefault="002E4301" w:rsidP="002E4301">
      <w:pPr>
        <w:pStyle w:val="CCS-Heading3"/>
      </w:pPr>
      <w:r w:rsidRPr="002E4301">
        <w:t>Potential Supplier’s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6015"/>
      </w:tblGrid>
      <w:tr w:rsidR="002E4301" w14:paraId="66C8D43D" w14:textId="77777777" w:rsidTr="00A0104D">
        <w:trPr>
          <w:trHeight w:hRule="exact" w:val="113"/>
        </w:trPr>
        <w:tc>
          <w:tcPr>
            <w:tcW w:w="3011" w:type="dxa"/>
            <w:tcBorders>
              <w:top w:val="nil"/>
              <w:left w:val="nil"/>
              <w:right w:val="nil"/>
            </w:tcBorders>
          </w:tcPr>
          <w:p w14:paraId="2568C848" w14:textId="77777777" w:rsidR="002E4301" w:rsidRDefault="002E4301" w:rsidP="00AC45E8">
            <w:pPr>
              <w:pStyle w:val="CCS-TableText"/>
            </w:pPr>
          </w:p>
        </w:tc>
        <w:tc>
          <w:tcPr>
            <w:tcW w:w="6015" w:type="dxa"/>
            <w:tcBorders>
              <w:top w:val="nil"/>
              <w:left w:val="nil"/>
              <w:right w:val="nil"/>
            </w:tcBorders>
          </w:tcPr>
          <w:p w14:paraId="3FD84481" w14:textId="77777777" w:rsidR="002E4301" w:rsidRDefault="002E4301" w:rsidP="00AC45E8">
            <w:pPr>
              <w:pStyle w:val="CCS-TableText"/>
            </w:pPr>
          </w:p>
        </w:tc>
      </w:tr>
      <w:tr w:rsidR="002E4301" w14:paraId="1709D1FC" w14:textId="77777777" w:rsidTr="00A0104D">
        <w:tc>
          <w:tcPr>
            <w:tcW w:w="3011" w:type="dxa"/>
          </w:tcPr>
          <w:p w14:paraId="41831E06" w14:textId="77777777" w:rsidR="002E4301" w:rsidRPr="00AB37D7" w:rsidRDefault="002E4301" w:rsidP="00AC45E8">
            <w:pPr>
              <w:pStyle w:val="CCS-TableText"/>
            </w:pPr>
            <w:r w:rsidRPr="00AB37D7">
              <w:t>Full Legal Name:</w:t>
            </w:r>
          </w:p>
        </w:tc>
        <w:tc>
          <w:tcPr>
            <w:tcW w:w="6015" w:type="dxa"/>
          </w:tcPr>
          <w:p w14:paraId="5E239B4D" w14:textId="77777777" w:rsidR="002E4301" w:rsidRPr="00AB37D7" w:rsidRDefault="002E4301" w:rsidP="00AC45E8">
            <w:pPr>
              <w:pStyle w:val="CCS-TableText"/>
            </w:pPr>
          </w:p>
        </w:tc>
      </w:tr>
      <w:tr w:rsidR="002E4301" w14:paraId="5A828E16" w14:textId="77777777" w:rsidTr="00A0104D">
        <w:tc>
          <w:tcPr>
            <w:tcW w:w="3011" w:type="dxa"/>
          </w:tcPr>
          <w:p w14:paraId="6EC9716F" w14:textId="77777777" w:rsidR="002E4301" w:rsidRPr="00AB37D7" w:rsidRDefault="002E4301" w:rsidP="00AC45E8">
            <w:pPr>
              <w:pStyle w:val="CCS-TableText"/>
            </w:pPr>
            <w:r w:rsidRPr="00AB37D7">
              <w:t>Postal Address:</w:t>
            </w:r>
          </w:p>
        </w:tc>
        <w:tc>
          <w:tcPr>
            <w:tcW w:w="6015" w:type="dxa"/>
          </w:tcPr>
          <w:p w14:paraId="411194B4" w14:textId="77777777" w:rsidR="002E4301" w:rsidRPr="00AB37D7" w:rsidRDefault="002E4301" w:rsidP="00AC45E8">
            <w:pPr>
              <w:pStyle w:val="CCS-TableText"/>
            </w:pPr>
          </w:p>
        </w:tc>
      </w:tr>
      <w:tr w:rsidR="002E4301" w14:paraId="78230F03" w14:textId="77777777" w:rsidTr="00A0104D">
        <w:tc>
          <w:tcPr>
            <w:tcW w:w="3011" w:type="dxa"/>
          </w:tcPr>
          <w:p w14:paraId="5D91D3E2" w14:textId="77777777" w:rsidR="002E4301" w:rsidRPr="00AB37D7" w:rsidRDefault="002E4301" w:rsidP="00AC45E8">
            <w:pPr>
              <w:pStyle w:val="CCS-TableText"/>
            </w:pPr>
            <w:r w:rsidRPr="00AB37D7">
              <w:t>ABN</w:t>
            </w:r>
            <w:r>
              <w:t xml:space="preserve"> / ACN </w:t>
            </w:r>
            <w:r w:rsidRPr="00AB37D7">
              <w:t>/</w:t>
            </w:r>
            <w:r>
              <w:t xml:space="preserve"> </w:t>
            </w:r>
            <w:r w:rsidRPr="00AB37D7">
              <w:t>ARBN:</w:t>
            </w:r>
          </w:p>
        </w:tc>
        <w:tc>
          <w:tcPr>
            <w:tcW w:w="6015" w:type="dxa"/>
          </w:tcPr>
          <w:p w14:paraId="3E7A628A" w14:textId="77777777" w:rsidR="002E4301" w:rsidRPr="00AB37D7" w:rsidRDefault="002E4301" w:rsidP="00AC45E8">
            <w:pPr>
              <w:pStyle w:val="CCS-TableText"/>
            </w:pPr>
          </w:p>
        </w:tc>
      </w:tr>
      <w:tr w:rsidR="002E4301" w14:paraId="323029F2" w14:textId="77777777" w:rsidTr="00A0104D">
        <w:tc>
          <w:tcPr>
            <w:tcW w:w="3011" w:type="dxa"/>
          </w:tcPr>
          <w:p w14:paraId="57C2E8B0" w14:textId="05A012FF" w:rsidR="002E4301" w:rsidRPr="00AB37D7" w:rsidRDefault="002E4301" w:rsidP="00AC45E8">
            <w:pPr>
              <w:pStyle w:val="CCS-TableText"/>
            </w:pPr>
            <w:r w:rsidRPr="00FC1994">
              <w:t>Web address:</w:t>
            </w:r>
          </w:p>
        </w:tc>
        <w:tc>
          <w:tcPr>
            <w:tcW w:w="6015" w:type="dxa"/>
          </w:tcPr>
          <w:p w14:paraId="6B658F1D" w14:textId="77777777" w:rsidR="002E4301" w:rsidRPr="00AB37D7" w:rsidRDefault="002E4301" w:rsidP="00AC45E8">
            <w:pPr>
              <w:pStyle w:val="CCS-TableText"/>
            </w:pPr>
          </w:p>
        </w:tc>
      </w:tr>
      <w:tr w:rsidR="002E4301" w14:paraId="0B3A0A1D" w14:textId="77777777" w:rsidTr="00A0104D">
        <w:tc>
          <w:tcPr>
            <w:tcW w:w="3011" w:type="dxa"/>
          </w:tcPr>
          <w:p w14:paraId="7403DFD8" w14:textId="238EE133" w:rsidR="002E4301" w:rsidRPr="00652944" w:rsidRDefault="002E4301" w:rsidP="00AC45E8">
            <w:pPr>
              <w:pStyle w:val="CCS-TableText"/>
              <w:rPr>
                <w:highlight w:val="yellow"/>
              </w:rPr>
            </w:pPr>
            <w:r w:rsidRPr="00C1025B">
              <w:t xml:space="preserve">If your organisation is </w:t>
            </w:r>
            <w:r w:rsidRPr="00C1025B">
              <w:rPr>
                <w:b/>
              </w:rPr>
              <w:t>50% or more Indigenous owned</w:t>
            </w:r>
            <w:r>
              <w:t xml:space="preserve">, </w:t>
            </w:r>
            <w:r w:rsidRPr="000D3953">
              <w:t xml:space="preserve">is your </w:t>
            </w:r>
            <w:r>
              <w:t>organisation</w:t>
            </w:r>
            <w:r w:rsidRPr="000D3953">
              <w:t xml:space="preserve"> registered on Supply Nation?</w:t>
            </w:r>
          </w:p>
        </w:tc>
        <w:tc>
          <w:tcPr>
            <w:tcW w:w="6015" w:type="dxa"/>
          </w:tcPr>
          <w:p w14:paraId="53AF681D" w14:textId="77777777" w:rsidR="002E4301" w:rsidRPr="00652944" w:rsidRDefault="002E4301" w:rsidP="00AC45E8">
            <w:pPr>
              <w:pStyle w:val="CCS-TableText"/>
              <w:rPr>
                <w:highlight w:val="yellow"/>
              </w:rPr>
            </w:pPr>
          </w:p>
        </w:tc>
      </w:tr>
      <w:tr w:rsidR="002E4301" w14:paraId="6BA3EA0E" w14:textId="77777777" w:rsidTr="00A0104D">
        <w:trPr>
          <w:trHeight w:hRule="exact" w:val="113"/>
        </w:trPr>
        <w:tc>
          <w:tcPr>
            <w:tcW w:w="3011" w:type="dxa"/>
            <w:tcBorders>
              <w:left w:val="nil"/>
              <w:bottom w:val="nil"/>
              <w:right w:val="nil"/>
            </w:tcBorders>
          </w:tcPr>
          <w:p w14:paraId="4CA2AB63" w14:textId="77777777" w:rsidR="002E4301" w:rsidRDefault="002E4301" w:rsidP="00AC45E8">
            <w:pPr>
              <w:pStyle w:val="CCS-TableText"/>
            </w:pPr>
          </w:p>
        </w:tc>
        <w:tc>
          <w:tcPr>
            <w:tcW w:w="6015" w:type="dxa"/>
            <w:tcBorders>
              <w:left w:val="nil"/>
              <w:bottom w:val="nil"/>
              <w:right w:val="nil"/>
            </w:tcBorders>
          </w:tcPr>
          <w:p w14:paraId="1795DF4A" w14:textId="77777777" w:rsidR="002E4301" w:rsidRDefault="002E4301" w:rsidP="00AC45E8">
            <w:pPr>
              <w:pStyle w:val="CCS-TableText"/>
            </w:pPr>
          </w:p>
        </w:tc>
      </w:tr>
    </w:tbl>
    <w:p w14:paraId="2878FBB9" w14:textId="77777777" w:rsidR="007A5BE3" w:rsidRPr="007A5BE3" w:rsidRDefault="007A5BE3">
      <w:pPr>
        <w:rPr>
          <w:rFonts w:ascii="Arial" w:hAnsi="Arial" w:cs="Arial"/>
          <w:lang w:val="en-US"/>
        </w:rPr>
      </w:pPr>
    </w:p>
    <w:p w14:paraId="3C5363C5" w14:textId="77777777" w:rsidR="002E4301" w:rsidRDefault="002E4301" w:rsidP="002E4301">
      <w:pPr>
        <w:pStyle w:val="CCS-Heading3"/>
      </w:pPr>
      <w:r>
        <w:t>Contact Officer</w:t>
      </w:r>
    </w:p>
    <w:p w14:paraId="662742EC" w14:textId="77777777" w:rsidR="002E4301" w:rsidRDefault="002E4301" w:rsidP="002E4301">
      <w:pPr>
        <w:pStyle w:val="CCSNormalText"/>
      </w:pPr>
      <w:r>
        <w:t>For matters relating to this Response contact:</w:t>
      </w:r>
    </w:p>
    <w:tbl>
      <w:tblPr>
        <w:tblStyle w:val="TableGrid"/>
        <w:tblW w:w="9127" w:type="dxa"/>
        <w:tblLayout w:type="fixed"/>
        <w:tblLook w:val="04A0" w:firstRow="1" w:lastRow="0" w:firstColumn="1" w:lastColumn="0" w:noHBand="0" w:noVBand="1"/>
      </w:tblPr>
      <w:tblGrid>
        <w:gridCol w:w="2168"/>
        <w:gridCol w:w="6959"/>
      </w:tblGrid>
      <w:tr w:rsidR="002E4301" w14:paraId="4EA9B6E9" w14:textId="77777777" w:rsidTr="00F2179B">
        <w:trPr>
          <w:trHeight w:val="344"/>
        </w:trPr>
        <w:tc>
          <w:tcPr>
            <w:tcW w:w="2168" w:type="dxa"/>
          </w:tcPr>
          <w:p w14:paraId="0B3F4715" w14:textId="77777777" w:rsidR="002E4301" w:rsidRPr="00012CE4" w:rsidRDefault="002E4301" w:rsidP="00AC45E8">
            <w:pPr>
              <w:pStyle w:val="CCS-TableText"/>
            </w:pPr>
            <w:r w:rsidRPr="00012CE4">
              <w:t xml:space="preserve">Name: </w:t>
            </w:r>
          </w:p>
        </w:tc>
        <w:tc>
          <w:tcPr>
            <w:tcW w:w="6959" w:type="dxa"/>
          </w:tcPr>
          <w:p w14:paraId="1596A0F6" w14:textId="0B1E7FB2" w:rsidR="002E4301" w:rsidRPr="00012CE4" w:rsidRDefault="002E4301" w:rsidP="00AC45E8">
            <w:pPr>
              <w:pStyle w:val="CCS-TableText"/>
            </w:pPr>
          </w:p>
        </w:tc>
      </w:tr>
      <w:tr w:rsidR="002E4301" w14:paraId="5ED3D03E" w14:textId="77777777" w:rsidTr="00F2179B">
        <w:trPr>
          <w:trHeight w:val="344"/>
        </w:trPr>
        <w:tc>
          <w:tcPr>
            <w:tcW w:w="2168" w:type="dxa"/>
          </w:tcPr>
          <w:p w14:paraId="5FDAF5AA" w14:textId="77777777" w:rsidR="002E4301" w:rsidRPr="00012CE4" w:rsidRDefault="002E4301" w:rsidP="00AC45E8">
            <w:pPr>
              <w:pStyle w:val="CCS-TableText"/>
            </w:pPr>
            <w:r w:rsidRPr="00012CE4">
              <w:t>Position Title:</w:t>
            </w:r>
          </w:p>
        </w:tc>
        <w:tc>
          <w:tcPr>
            <w:tcW w:w="6959" w:type="dxa"/>
          </w:tcPr>
          <w:p w14:paraId="6E0F5F9C" w14:textId="2C1594AD" w:rsidR="002E4301" w:rsidRPr="00012CE4" w:rsidRDefault="002E4301" w:rsidP="00AC45E8">
            <w:pPr>
              <w:pStyle w:val="CCS-TableText"/>
            </w:pPr>
          </w:p>
        </w:tc>
      </w:tr>
      <w:tr w:rsidR="002E4301" w14:paraId="1A2403BE" w14:textId="77777777" w:rsidTr="00F2179B">
        <w:trPr>
          <w:trHeight w:val="344"/>
        </w:trPr>
        <w:tc>
          <w:tcPr>
            <w:tcW w:w="2168" w:type="dxa"/>
          </w:tcPr>
          <w:p w14:paraId="7EE8BC00" w14:textId="77777777" w:rsidR="002E4301" w:rsidRPr="00012CE4" w:rsidRDefault="002E4301" w:rsidP="00AC45E8">
            <w:pPr>
              <w:pStyle w:val="CCS-TableText"/>
            </w:pPr>
            <w:r w:rsidRPr="00012CE4">
              <w:t>Telephone:</w:t>
            </w:r>
          </w:p>
        </w:tc>
        <w:tc>
          <w:tcPr>
            <w:tcW w:w="6959" w:type="dxa"/>
          </w:tcPr>
          <w:p w14:paraId="41815844" w14:textId="52F56F7D" w:rsidR="002E4301" w:rsidRPr="00012CE4" w:rsidRDefault="002E4301" w:rsidP="00AC45E8">
            <w:pPr>
              <w:pStyle w:val="CCS-TableText"/>
            </w:pPr>
          </w:p>
        </w:tc>
      </w:tr>
      <w:tr w:rsidR="002E4301" w14:paraId="4C33E3A2" w14:textId="77777777" w:rsidTr="00F2179B">
        <w:trPr>
          <w:trHeight w:val="344"/>
        </w:trPr>
        <w:tc>
          <w:tcPr>
            <w:tcW w:w="2168" w:type="dxa"/>
          </w:tcPr>
          <w:p w14:paraId="72B05E19" w14:textId="77777777" w:rsidR="002E4301" w:rsidRPr="00012CE4" w:rsidRDefault="002E4301" w:rsidP="00AC45E8">
            <w:pPr>
              <w:pStyle w:val="CCS-TableText"/>
            </w:pPr>
            <w:r w:rsidRPr="00012CE4">
              <w:t>Mobile:</w:t>
            </w:r>
          </w:p>
        </w:tc>
        <w:tc>
          <w:tcPr>
            <w:tcW w:w="6959" w:type="dxa"/>
          </w:tcPr>
          <w:p w14:paraId="7316C942" w14:textId="2CC2E28E" w:rsidR="002E4301" w:rsidRPr="00012CE4" w:rsidRDefault="002E4301" w:rsidP="00AC45E8">
            <w:pPr>
              <w:pStyle w:val="CCS-TableText"/>
            </w:pPr>
          </w:p>
        </w:tc>
      </w:tr>
      <w:tr w:rsidR="002E4301" w14:paraId="347DF463" w14:textId="77777777" w:rsidTr="00F2179B">
        <w:trPr>
          <w:trHeight w:val="344"/>
        </w:trPr>
        <w:tc>
          <w:tcPr>
            <w:tcW w:w="2168" w:type="dxa"/>
          </w:tcPr>
          <w:p w14:paraId="7DB0A506" w14:textId="77777777" w:rsidR="002E4301" w:rsidRPr="00012CE4" w:rsidRDefault="002E4301" w:rsidP="00AC45E8">
            <w:pPr>
              <w:pStyle w:val="CCS-TableText"/>
            </w:pPr>
            <w:r w:rsidRPr="00012CE4">
              <w:t>Email Address:</w:t>
            </w:r>
          </w:p>
        </w:tc>
        <w:tc>
          <w:tcPr>
            <w:tcW w:w="6959" w:type="dxa"/>
          </w:tcPr>
          <w:p w14:paraId="7CB7DBF3" w14:textId="4B7A3AC0" w:rsidR="002E4301" w:rsidRPr="00012CE4" w:rsidRDefault="002E4301" w:rsidP="00AC45E8">
            <w:pPr>
              <w:pStyle w:val="CCS-TableText"/>
            </w:pPr>
          </w:p>
        </w:tc>
      </w:tr>
      <w:tr w:rsidR="002E4301" w14:paraId="39ED4F1B" w14:textId="77777777" w:rsidTr="00F2179B">
        <w:trPr>
          <w:trHeight w:val="344"/>
        </w:trPr>
        <w:tc>
          <w:tcPr>
            <w:tcW w:w="2168" w:type="dxa"/>
          </w:tcPr>
          <w:p w14:paraId="5F153E39" w14:textId="77777777" w:rsidR="002E4301" w:rsidRPr="00012CE4" w:rsidRDefault="002E4301" w:rsidP="00AC45E8">
            <w:pPr>
              <w:pStyle w:val="CCS-TableText"/>
            </w:pPr>
            <w:r>
              <w:t>Postal Address:</w:t>
            </w:r>
          </w:p>
        </w:tc>
        <w:tc>
          <w:tcPr>
            <w:tcW w:w="6959" w:type="dxa"/>
          </w:tcPr>
          <w:p w14:paraId="4D00FCC1" w14:textId="2B2CB76F" w:rsidR="002E4301" w:rsidRPr="00012CE4" w:rsidRDefault="002E4301" w:rsidP="00AC45E8">
            <w:pPr>
              <w:pStyle w:val="CCS-TableText"/>
            </w:pPr>
          </w:p>
        </w:tc>
      </w:tr>
    </w:tbl>
    <w:p w14:paraId="01FF926F" w14:textId="77777777" w:rsidR="007A5BE3" w:rsidRPr="007A5BE3" w:rsidRDefault="007A5BE3">
      <w:pPr>
        <w:rPr>
          <w:rFonts w:ascii="Arial" w:hAnsi="Arial" w:cs="Arial"/>
          <w:lang w:val="en-US"/>
        </w:rPr>
      </w:pPr>
    </w:p>
    <w:p w14:paraId="3382A2B4" w14:textId="1E4B5D00" w:rsidR="002E4301" w:rsidRDefault="002E4301" w:rsidP="00A0104D">
      <w:pPr>
        <w:pStyle w:val="CCS-Heading2"/>
        <w:jc w:val="left"/>
      </w:pPr>
      <w:r>
        <w:t>Executive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4301" w14:paraId="318C1735" w14:textId="77777777" w:rsidTr="00AC45E8">
        <w:tc>
          <w:tcPr>
            <w:tcW w:w="10598" w:type="dxa"/>
            <w:shd w:val="clear" w:color="auto" w:fill="F2F2F2" w:themeFill="background1" w:themeFillShade="F2"/>
          </w:tcPr>
          <w:p w14:paraId="2CCF2647" w14:textId="1760D9E9" w:rsidR="002E4301" w:rsidRDefault="00A0104D" w:rsidP="00AC45E8">
            <w:pPr>
              <w:pStyle w:val="CCSNormalText"/>
            </w:pPr>
            <w:r>
              <w:t>Please p</w:t>
            </w:r>
            <w:r w:rsidR="002E4301" w:rsidRPr="009002EC">
              <w:t>rovide a brief (less than one page) summary of your Response</w:t>
            </w:r>
            <w:r w:rsidR="002E4301">
              <w:t xml:space="preserve"> highlighting its key features.  </w:t>
            </w:r>
          </w:p>
          <w:p w14:paraId="052B5F91" w14:textId="5CF65073" w:rsidR="00A0104D" w:rsidRDefault="00A0104D" w:rsidP="00AC45E8">
            <w:pPr>
              <w:pStyle w:val="CCSNormalText"/>
            </w:pPr>
            <w:r>
              <w:t>Specifically addressing:</w:t>
            </w:r>
          </w:p>
          <w:p w14:paraId="7079216B" w14:textId="3D458502" w:rsidR="00A0104D" w:rsidRDefault="00A0104D" w:rsidP="006351A8">
            <w:pPr>
              <w:pStyle w:val="CCSNormalText"/>
              <w:numPr>
                <w:ilvl w:val="0"/>
                <w:numId w:val="12"/>
              </w:numPr>
            </w:pPr>
            <w:r>
              <w:t>Capacity and past experience related to delivering the services sought in the Requirements section.</w:t>
            </w:r>
          </w:p>
          <w:p w14:paraId="2F0C7CE3" w14:textId="0D1FDE2B" w:rsidR="00A0104D" w:rsidRDefault="00A0104D" w:rsidP="006351A8">
            <w:pPr>
              <w:pStyle w:val="CCSNormalText"/>
              <w:numPr>
                <w:ilvl w:val="0"/>
                <w:numId w:val="12"/>
              </w:numPr>
            </w:pPr>
            <w:r>
              <w:t>Address where services will be provided</w:t>
            </w:r>
          </w:p>
          <w:p w14:paraId="30546AA5" w14:textId="71907920" w:rsidR="002E4301" w:rsidRDefault="00A0104D" w:rsidP="006351A8">
            <w:pPr>
              <w:pStyle w:val="CCSNormalText"/>
              <w:numPr>
                <w:ilvl w:val="0"/>
                <w:numId w:val="12"/>
              </w:numPr>
            </w:pPr>
            <w:r>
              <w:t>The specialisations that your agency has recruited for.</w:t>
            </w:r>
          </w:p>
        </w:tc>
      </w:tr>
    </w:tbl>
    <w:p w14:paraId="689D1158" w14:textId="77777777" w:rsidR="006575E4" w:rsidRPr="007A5BE3" w:rsidRDefault="006575E4">
      <w:pPr>
        <w:rPr>
          <w:rFonts w:ascii="Arial" w:hAnsi="Arial" w:cs="Arial"/>
          <w:lang w:val="en-US"/>
        </w:rPr>
      </w:pPr>
    </w:p>
    <w:p w14:paraId="719DE758" w14:textId="2FAF1783" w:rsidR="00A0104D" w:rsidRDefault="00A0104D" w:rsidP="00A0104D">
      <w:pPr>
        <w:pStyle w:val="CCS-Heading3"/>
      </w:pPr>
      <w:r>
        <w:t>Specified Key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104D" w14:paraId="1EFC565E" w14:textId="77777777" w:rsidTr="00AC45E8">
        <w:tc>
          <w:tcPr>
            <w:tcW w:w="10598" w:type="dxa"/>
            <w:shd w:val="clear" w:color="auto" w:fill="F2F2F2" w:themeFill="background1" w:themeFillShade="F2"/>
          </w:tcPr>
          <w:p w14:paraId="74D81FC9" w14:textId="1827A43F" w:rsidR="00A0104D" w:rsidRDefault="00A0104D" w:rsidP="00A0104D">
            <w:pPr>
              <w:pStyle w:val="CCSNormalText"/>
            </w:pPr>
            <w:r>
              <w:t>Please outline the name(s) and relevant experience of Key Personnel that you envisage will provide the services.</w:t>
            </w:r>
          </w:p>
          <w:p w14:paraId="7AF63A2F" w14:textId="67843632" w:rsidR="00A0104D" w:rsidRDefault="00A0104D" w:rsidP="00A0104D">
            <w:pPr>
              <w:pStyle w:val="CCSNormalText"/>
            </w:pPr>
            <w:r>
              <w:lastRenderedPageBreak/>
              <w:t>This may include a summary of their demonstratable experience with</w:t>
            </w:r>
          </w:p>
          <w:p w14:paraId="562000B8" w14:textId="464C1E10" w:rsidR="00A0104D" w:rsidRDefault="00A0104D" w:rsidP="006351A8">
            <w:pPr>
              <w:pStyle w:val="CCSNormalText"/>
              <w:numPr>
                <w:ilvl w:val="0"/>
                <w:numId w:val="13"/>
              </w:numPr>
            </w:pPr>
            <w:r>
              <w:t>Assessing personal qualities of job seekers</w:t>
            </w:r>
          </w:p>
          <w:p w14:paraId="712A2A5F" w14:textId="451FD4DC" w:rsidR="00A0104D" w:rsidRDefault="00A0104D" w:rsidP="006351A8">
            <w:pPr>
              <w:pStyle w:val="CCSNormalText"/>
              <w:numPr>
                <w:ilvl w:val="0"/>
                <w:numId w:val="13"/>
              </w:numPr>
            </w:pPr>
            <w:r>
              <w:t>Face-to-face interviewing</w:t>
            </w:r>
          </w:p>
          <w:p w14:paraId="7135E7F7" w14:textId="79947630" w:rsidR="00A0104D" w:rsidRDefault="00A0104D" w:rsidP="006351A8">
            <w:pPr>
              <w:pStyle w:val="CCSNormalText"/>
              <w:numPr>
                <w:ilvl w:val="0"/>
                <w:numId w:val="13"/>
              </w:numPr>
            </w:pPr>
            <w:r>
              <w:t>Interviewing techniques trained in</w:t>
            </w:r>
          </w:p>
          <w:p w14:paraId="4F8718A1" w14:textId="31F96EE1" w:rsidR="00A0104D" w:rsidRDefault="00A0104D" w:rsidP="006351A8">
            <w:pPr>
              <w:pStyle w:val="CCSNormalText"/>
              <w:numPr>
                <w:ilvl w:val="0"/>
                <w:numId w:val="13"/>
              </w:numPr>
            </w:pPr>
            <w:r>
              <w:t>Skills sets and/or industries recruited for</w:t>
            </w:r>
          </w:p>
          <w:p w14:paraId="5DF87062" w14:textId="1491F35C" w:rsidR="00A0104D" w:rsidRDefault="00A0104D" w:rsidP="006351A8">
            <w:pPr>
              <w:pStyle w:val="CCSNormalText"/>
              <w:numPr>
                <w:ilvl w:val="0"/>
                <w:numId w:val="13"/>
              </w:numPr>
            </w:pPr>
            <w:r>
              <w:t xml:space="preserve">Experience </w:t>
            </w:r>
            <w:r w:rsidR="00F2179B">
              <w:t>recruiting for Corporates and/or Government entities</w:t>
            </w:r>
          </w:p>
        </w:tc>
      </w:tr>
    </w:tbl>
    <w:p w14:paraId="20C16673" w14:textId="77777777" w:rsidR="006575E4" w:rsidRDefault="006575E4">
      <w:pPr>
        <w:rPr>
          <w:lang w:val="en-US"/>
        </w:rPr>
      </w:pPr>
    </w:p>
    <w:p w14:paraId="48BD2136" w14:textId="77777777" w:rsidR="00F2179B" w:rsidRDefault="00F2179B" w:rsidP="00F2179B">
      <w:pPr>
        <w:pStyle w:val="CCS-Heading3"/>
      </w:pPr>
      <w:r>
        <w:t>Referees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79B" w14:paraId="7B760F12" w14:textId="77777777" w:rsidTr="00AC45E8">
        <w:tc>
          <w:tcPr>
            <w:tcW w:w="10682" w:type="dxa"/>
            <w:shd w:val="clear" w:color="auto" w:fill="F2F2F2" w:themeFill="background1" w:themeFillShade="F2"/>
          </w:tcPr>
          <w:p w14:paraId="67E08CC1" w14:textId="77777777" w:rsidR="00F2179B" w:rsidRDefault="00F2179B" w:rsidP="00AC45E8">
            <w:pPr>
              <w:pStyle w:val="CCSNormalText"/>
            </w:pPr>
            <w:r>
              <w:t>Provide daytime contact details for three (3) referees who can attest to your capacity to meet the Requirement. A reference is stronger if your organisation and/or Specified Personnel has recently provided the referee with similar goods/services.  It is good practice to ensure that nominated referees are aware they may be contacted.</w:t>
            </w:r>
          </w:p>
          <w:p w14:paraId="2C84BDE7" w14:textId="3CA07FD7" w:rsidR="00F2179B" w:rsidRPr="007B0112" w:rsidRDefault="00F2179B" w:rsidP="00AC45E8">
            <w:pPr>
              <w:pStyle w:val="CCSNormalText"/>
            </w:pPr>
            <w:r>
              <w:t>Please note, Perform Zone reserves the right to contact any referees, or any other person, directly and without notifying the Potential Supplier.</w:t>
            </w:r>
          </w:p>
        </w:tc>
      </w:tr>
    </w:tbl>
    <w:p w14:paraId="7B2D22AB" w14:textId="77777777" w:rsidR="00F2179B" w:rsidRDefault="00F2179B" w:rsidP="00F2179B">
      <w:pPr>
        <w:pStyle w:val="CCSNormal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1700"/>
        <w:gridCol w:w="2094"/>
        <w:gridCol w:w="1472"/>
        <w:gridCol w:w="99"/>
        <w:gridCol w:w="2025"/>
      </w:tblGrid>
      <w:tr w:rsidR="00F2179B" w14:paraId="6B30B5AD" w14:textId="77777777" w:rsidTr="00AC45E8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D97E127" w14:textId="77777777" w:rsidR="00F2179B" w:rsidRDefault="00F2179B" w:rsidP="00AC45E8">
            <w:pPr>
              <w:pStyle w:val="CCSNormalText"/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53F5B" w14:textId="77777777" w:rsidR="00F2179B" w:rsidRDefault="00F2179B" w:rsidP="00AC45E8">
            <w:pPr>
              <w:pStyle w:val="CCSNormalText"/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C7C43A6" w14:textId="77777777" w:rsidR="00F2179B" w:rsidRDefault="00F2179B" w:rsidP="00AC45E8">
            <w:pPr>
              <w:pStyle w:val="CCSNormalText"/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C1CFC" w14:textId="77777777" w:rsidR="00F2179B" w:rsidRDefault="00F2179B" w:rsidP="00AC45E8">
            <w:pPr>
              <w:pStyle w:val="CCSNormalText"/>
            </w:pPr>
          </w:p>
        </w:tc>
      </w:tr>
      <w:tr w:rsidR="00F2179B" w14:paraId="5FF591A9" w14:textId="77777777" w:rsidTr="00AC45E8">
        <w:trPr>
          <w:trHeight w:hRule="exact" w:val="113"/>
        </w:trPr>
        <w:tc>
          <w:tcPr>
            <w:tcW w:w="1951" w:type="dxa"/>
            <w:tcBorders>
              <w:top w:val="nil"/>
              <w:left w:val="nil"/>
              <w:right w:val="nil"/>
            </w:tcBorders>
          </w:tcPr>
          <w:p w14:paraId="46B6AEA6" w14:textId="77777777" w:rsidR="00F2179B" w:rsidRDefault="00F2179B" w:rsidP="00AC45E8">
            <w:pPr>
              <w:pStyle w:val="CCS-TableHeading"/>
            </w:pPr>
          </w:p>
        </w:tc>
        <w:tc>
          <w:tcPr>
            <w:tcW w:w="2017" w:type="dxa"/>
            <w:tcBorders>
              <w:top w:val="nil"/>
              <w:left w:val="nil"/>
              <w:right w:val="nil"/>
            </w:tcBorders>
          </w:tcPr>
          <w:p w14:paraId="6956F96F" w14:textId="77777777" w:rsidR="00F2179B" w:rsidRDefault="00F2179B" w:rsidP="00AC45E8">
            <w:pPr>
              <w:pStyle w:val="CCS-TableHeading"/>
            </w:pPr>
          </w:p>
        </w:tc>
        <w:tc>
          <w:tcPr>
            <w:tcW w:w="2377" w:type="dxa"/>
            <w:tcBorders>
              <w:top w:val="nil"/>
              <w:left w:val="nil"/>
              <w:right w:val="nil"/>
            </w:tcBorders>
          </w:tcPr>
          <w:p w14:paraId="48ABFD14" w14:textId="77777777" w:rsidR="00F2179B" w:rsidRDefault="00F2179B" w:rsidP="00AC45E8">
            <w:pPr>
              <w:pStyle w:val="CCS-TableHeading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14:paraId="0918B55F" w14:textId="77777777" w:rsidR="00F2179B" w:rsidRDefault="00F2179B" w:rsidP="00AC45E8">
            <w:pPr>
              <w:pStyle w:val="CCS-TableHeading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 w14:paraId="13F2AD78" w14:textId="77777777" w:rsidR="00F2179B" w:rsidRDefault="00F2179B" w:rsidP="00AC45E8">
            <w:pPr>
              <w:pStyle w:val="CCS-TableHeading"/>
            </w:pPr>
          </w:p>
        </w:tc>
      </w:tr>
      <w:tr w:rsidR="00F2179B" w14:paraId="0EA8BFDF" w14:textId="77777777" w:rsidTr="00AC45E8">
        <w:tc>
          <w:tcPr>
            <w:tcW w:w="1951" w:type="dxa"/>
          </w:tcPr>
          <w:p w14:paraId="6AE1DBA8" w14:textId="77777777" w:rsidR="00F2179B" w:rsidRDefault="00F2179B" w:rsidP="00AC45E8">
            <w:pPr>
              <w:pStyle w:val="CCS-TableHeading2"/>
            </w:pPr>
            <w:r>
              <w:t>Referee Name</w:t>
            </w:r>
          </w:p>
        </w:tc>
        <w:tc>
          <w:tcPr>
            <w:tcW w:w="2017" w:type="dxa"/>
          </w:tcPr>
          <w:p w14:paraId="75B49F02" w14:textId="77777777" w:rsidR="00F2179B" w:rsidRDefault="00F2179B" w:rsidP="00AC45E8">
            <w:pPr>
              <w:pStyle w:val="CCS-TableHeading2"/>
            </w:pPr>
            <w:r>
              <w:t>Position</w:t>
            </w:r>
          </w:p>
        </w:tc>
        <w:tc>
          <w:tcPr>
            <w:tcW w:w="2377" w:type="dxa"/>
          </w:tcPr>
          <w:p w14:paraId="2D450DFB" w14:textId="77777777" w:rsidR="00F2179B" w:rsidRDefault="00F2179B" w:rsidP="00AC45E8">
            <w:pPr>
              <w:pStyle w:val="CCS-TableHeading2"/>
            </w:pPr>
            <w:r>
              <w:t>Organisation</w:t>
            </w:r>
          </w:p>
        </w:tc>
        <w:tc>
          <w:tcPr>
            <w:tcW w:w="1843" w:type="dxa"/>
            <w:gridSpan w:val="2"/>
          </w:tcPr>
          <w:p w14:paraId="4D363292" w14:textId="77777777" w:rsidR="00F2179B" w:rsidRDefault="00F2179B" w:rsidP="00AC45E8">
            <w:pPr>
              <w:pStyle w:val="CCS-TableHeading2"/>
            </w:pPr>
            <w:r>
              <w:t>Phone Number</w:t>
            </w:r>
          </w:p>
        </w:tc>
        <w:tc>
          <w:tcPr>
            <w:tcW w:w="2494" w:type="dxa"/>
          </w:tcPr>
          <w:p w14:paraId="333EE375" w14:textId="77777777" w:rsidR="00F2179B" w:rsidRDefault="00F2179B" w:rsidP="00AC45E8">
            <w:pPr>
              <w:pStyle w:val="CCS-TableHeading2"/>
            </w:pPr>
            <w:r>
              <w:t>Email Address</w:t>
            </w:r>
          </w:p>
        </w:tc>
      </w:tr>
      <w:tr w:rsidR="00F2179B" w14:paraId="4FA6274A" w14:textId="77777777" w:rsidTr="00AC45E8">
        <w:tc>
          <w:tcPr>
            <w:tcW w:w="1951" w:type="dxa"/>
          </w:tcPr>
          <w:p w14:paraId="7AD5829C" w14:textId="77777777" w:rsidR="00F2179B" w:rsidRPr="00AB37D7" w:rsidRDefault="00F2179B" w:rsidP="00AC45E8">
            <w:pPr>
              <w:pStyle w:val="CCS-TableText"/>
            </w:pPr>
          </w:p>
        </w:tc>
        <w:tc>
          <w:tcPr>
            <w:tcW w:w="2017" w:type="dxa"/>
          </w:tcPr>
          <w:p w14:paraId="6C008824" w14:textId="77777777" w:rsidR="00F2179B" w:rsidRPr="00AB37D7" w:rsidRDefault="00F2179B" w:rsidP="00AC45E8">
            <w:pPr>
              <w:pStyle w:val="CCS-TableText"/>
            </w:pPr>
          </w:p>
        </w:tc>
        <w:tc>
          <w:tcPr>
            <w:tcW w:w="2377" w:type="dxa"/>
          </w:tcPr>
          <w:p w14:paraId="6B73B573" w14:textId="77777777" w:rsidR="00F2179B" w:rsidRPr="00AB37D7" w:rsidRDefault="00F2179B" w:rsidP="00AC45E8">
            <w:pPr>
              <w:pStyle w:val="CCS-TableText"/>
            </w:pPr>
          </w:p>
        </w:tc>
        <w:tc>
          <w:tcPr>
            <w:tcW w:w="1843" w:type="dxa"/>
            <w:gridSpan w:val="2"/>
          </w:tcPr>
          <w:p w14:paraId="5104FE07" w14:textId="77777777" w:rsidR="00F2179B" w:rsidRPr="00AB37D7" w:rsidRDefault="00F2179B" w:rsidP="00AC45E8">
            <w:pPr>
              <w:pStyle w:val="CCS-TableText"/>
            </w:pPr>
          </w:p>
        </w:tc>
        <w:tc>
          <w:tcPr>
            <w:tcW w:w="2494" w:type="dxa"/>
          </w:tcPr>
          <w:p w14:paraId="4792391F" w14:textId="77777777" w:rsidR="00F2179B" w:rsidRPr="00AB37D7" w:rsidRDefault="00F2179B" w:rsidP="00AC45E8">
            <w:pPr>
              <w:pStyle w:val="CCS-TableText"/>
            </w:pPr>
          </w:p>
        </w:tc>
      </w:tr>
      <w:tr w:rsidR="00F2179B" w14:paraId="1008E460" w14:textId="77777777" w:rsidTr="00AC45E8">
        <w:tc>
          <w:tcPr>
            <w:tcW w:w="1951" w:type="dxa"/>
          </w:tcPr>
          <w:p w14:paraId="343E113C" w14:textId="77777777" w:rsidR="00F2179B" w:rsidRPr="00AB37D7" w:rsidRDefault="00F2179B" w:rsidP="00AC45E8">
            <w:pPr>
              <w:pStyle w:val="CCS-TableText"/>
            </w:pPr>
          </w:p>
        </w:tc>
        <w:tc>
          <w:tcPr>
            <w:tcW w:w="2017" w:type="dxa"/>
          </w:tcPr>
          <w:p w14:paraId="4C27EBFC" w14:textId="77777777" w:rsidR="00F2179B" w:rsidRPr="00AB37D7" w:rsidRDefault="00F2179B" w:rsidP="00AC45E8">
            <w:pPr>
              <w:pStyle w:val="CCS-TableText"/>
            </w:pPr>
          </w:p>
        </w:tc>
        <w:tc>
          <w:tcPr>
            <w:tcW w:w="2377" w:type="dxa"/>
          </w:tcPr>
          <w:p w14:paraId="3294FD70" w14:textId="77777777" w:rsidR="00F2179B" w:rsidRPr="00AB37D7" w:rsidRDefault="00F2179B" w:rsidP="00AC45E8">
            <w:pPr>
              <w:pStyle w:val="CCS-TableText"/>
            </w:pPr>
          </w:p>
        </w:tc>
        <w:tc>
          <w:tcPr>
            <w:tcW w:w="1843" w:type="dxa"/>
            <w:gridSpan w:val="2"/>
          </w:tcPr>
          <w:p w14:paraId="18CB71D4" w14:textId="77777777" w:rsidR="00F2179B" w:rsidRPr="00AB37D7" w:rsidRDefault="00F2179B" w:rsidP="00AC45E8">
            <w:pPr>
              <w:pStyle w:val="CCS-TableText"/>
            </w:pPr>
          </w:p>
        </w:tc>
        <w:tc>
          <w:tcPr>
            <w:tcW w:w="2494" w:type="dxa"/>
          </w:tcPr>
          <w:p w14:paraId="4FDA9813" w14:textId="77777777" w:rsidR="00F2179B" w:rsidRPr="00AB37D7" w:rsidRDefault="00F2179B" w:rsidP="00AC45E8">
            <w:pPr>
              <w:pStyle w:val="CCS-TableText"/>
            </w:pPr>
          </w:p>
        </w:tc>
      </w:tr>
      <w:tr w:rsidR="00F2179B" w14:paraId="7A3E87AB" w14:textId="77777777" w:rsidTr="00AC45E8">
        <w:tc>
          <w:tcPr>
            <w:tcW w:w="1951" w:type="dxa"/>
          </w:tcPr>
          <w:p w14:paraId="402DF7B0" w14:textId="77777777" w:rsidR="00F2179B" w:rsidRPr="00AB37D7" w:rsidRDefault="00F2179B" w:rsidP="00AC45E8">
            <w:pPr>
              <w:pStyle w:val="CCS-TableText"/>
            </w:pPr>
          </w:p>
        </w:tc>
        <w:tc>
          <w:tcPr>
            <w:tcW w:w="2017" w:type="dxa"/>
          </w:tcPr>
          <w:p w14:paraId="3E83F959" w14:textId="77777777" w:rsidR="00F2179B" w:rsidRPr="00AB37D7" w:rsidRDefault="00F2179B" w:rsidP="00AC45E8">
            <w:pPr>
              <w:pStyle w:val="CCS-TableText"/>
            </w:pPr>
          </w:p>
        </w:tc>
        <w:tc>
          <w:tcPr>
            <w:tcW w:w="2377" w:type="dxa"/>
          </w:tcPr>
          <w:p w14:paraId="6801A013" w14:textId="77777777" w:rsidR="00F2179B" w:rsidRPr="00AB37D7" w:rsidRDefault="00F2179B" w:rsidP="00AC45E8">
            <w:pPr>
              <w:pStyle w:val="CCS-TableText"/>
            </w:pPr>
          </w:p>
        </w:tc>
        <w:tc>
          <w:tcPr>
            <w:tcW w:w="1843" w:type="dxa"/>
            <w:gridSpan w:val="2"/>
          </w:tcPr>
          <w:p w14:paraId="2166E374" w14:textId="77777777" w:rsidR="00F2179B" w:rsidRPr="00AB37D7" w:rsidRDefault="00F2179B" w:rsidP="00AC45E8">
            <w:pPr>
              <w:pStyle w:val="CCS-TableText"/>
            </w:pPr>
          </w:p>
        </w:tc>
        <w:tc>
          <w:tcPr>
            <w:tcW w:w="2494" w:type="dxa"/>
          </w:tcPr>
          <w:p w14:paraId="033097DC" w14:textId="77777777" w:rsidR="00F2179B" w:rsidRPr="00AB37D7" w:rsidRDefault="00F2179B" w:rsidP="00AC45E8">
            <w:pPr>
              <w:pStyle w:val="CCS-TableText"/>
            </w:pPr>
          </w:p>
        </w:tc>
      </w:tr>
      <w:tr w:rsidR="00F2179B" w14:paraId="2362111E" w14:textId="77777777" w:rsidTr="00AC45E8">
        <w:trPr>
          <w:trHeight w:hRule="exact" w:val="113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14:paraId="4BE7A688" w14:textId="77777777" w:rsidR="00F2179B" w:rsidRDefault="00F2179B" w:rsidP="00AC45E8">
            <w:pPr>
              <w:pStyle w:val="CCS-TableText"/>
            </w:pPr>
          </w:p>
        </w:tc>
        <w:tc>
          <w:tcPr>
            <w:tcW w:w="2017" w:type="dxa"/>
            <w:tcBorders>
              <w:left w:val="nil"/>
              <w:bottom w:val="nil"/>
              <w:right w:val="nil"/>
            </w:tcBorders>
          </w:tcPr>
          <w:p w14:paraId="10EC801B" w14:textId="77777777" w:rsidR="00F2179B" w:rsidRDefault="00F2179B" w:rsidP="00AC45E8">
            <w:pPr>
              <w:pStyle w:val="CCS-TableText"/>
            </w:pPr>
          </w:p>
        </w:tc>
        <w:tc>
          <w:tcPr>
            <w:tcW w:w="2377" w:type="dxa"/>
            <w:tcBorders>
              <w:left w:val="nil"/>
              <w:bottom w:val="nil"/>
              <w:right w:val="nil"/>
            </w:tcBorders>
          </w:tcPr>
          <w:p w14:paraId="5BFB5756" w14:textId="77777777" w:rsidR="00F2179B" w:rsidRDefault="00F2179B" w:rsidP="00AC45E8">
            <w:pPr>
              <w:pStyle w:val="CCS-TableText"/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14:paraId="54525BAD" w14:textId="77777777" w:rsidR="00F2179B" w:rsidRDefault="00F2179B" w:rsidP="00AC45E8">
            <w:pPr>
              <w:pStyle w:val="CCS-TableText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14:paraId="7693E917" w14:textId="77777777" w:rsidR="00F2179B" w:rsidRDefault="00F2179B" w:rsidP="00AC45E8">
            <w:pPr>
              <w:pStyle w:val="CCS-TableText"/>
            </w:pPr>
          </w:p>
        </w:tc>
      </w:tr>
    </w:tbl>
    <w:p w14:paraId="3FE3C418" w14:textId="72DC3D98" w:rsidR="006575E4" w:rsidRDefault="006575E4">
      <w:pPr>
        <w:rPr>
          <w:lang w:val="en-US"/>
        </w:rPr>
      </w:pPr>
    </w:p>
    <w:p w14:paraId="7D461287" w14:textId="2D31A489" w:rsidR="00F2179B" w:rsidRPr="00F2179B" w:rsidRDefault="00F2179B" w:rsidP="00F2179B">
      <w:pPr>
        <w:pStyle w:val="CCS-Heading3"/>
      </w:pPr>
      <w:r w:rsidRPr="00F2179B">
        <w:rPr>
          <w:rStyle w:val="CCS-Heading3Char"/>
          <w:b/>
        </w:rPr>
        <w:t>Pricing</w:t>
      </w:r>
      <w:r w:rsidRPr="00F2179B">
        <w:t xml:space="preserve"> (including all expenses)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79B" w14:paraId="54E18273" w14:textId="77777777" w:rsidTr="00AC45E8">
        <w:tc>
          <w:tcPr>
            <w:tcW w:w="10682" w:type="dxa"/>
            <w:shd w:val="clear" w:color="auto" w:fill="F2F2F2" w:themeFill="background1" w:themeFillShade="F2"/>
          </w:tcPr>
          <w:p w14:paraId="04A8AB47" w14:textId="6AEF565F" w:rsidR="00F2179B" w:rsidRPr="00F2179B" w:rsidRDefault="00F2179B" w:rsidP="00F2179B">
            <w:pPr>
              <w:rPr>
                <w:rFonts w:ascii="Arial" w:hAnsi="Arial" w:cs="Arial"/>
                <w:lang w:val="en-US"/>
              </w:rPr>
            </w:pPr>
            <w:r w:rsidRPr="007A5BE3">
              <w:rPr>
                <w:rFonts w:ascii="Arial" w:hAnsi="Arial" w:cs="Arial"/>
                <w:lang w:val="en-US"/>
              </w:rPr>
              <w:t>Perform Zone is seeking a per</w:t>
            </w:r>
            <w:r w:rsidR="00D45386">
              <w:rPr>
                <w:rFonts w:ascii="Arial" w:hAnsi="Arial" w:cs="Arial"/>
                <w:lang w:val="en-US"/>
              </w:rPr>
              <w:t>-</w:t>
            </w:r>
            <w:r w:rsidRPr="007A5BE3">
              <w:rPr>
                <w:rFonts w:ascii="Arial" w:hAnsi="Arial" w:cs="Arial"/>
                <w:lang w:val="en-US"/>
              </w:rPr>
              <w:t>assessment pricing model.</w:t>
            </w:r>
            <w:r w:rsidRPr="007A5BE3">
              <w:rPr>
                <w:rFonts w:ascii="Arial" w:hAnsi="Arial" w:cs="Arial"/>
                <w:lang w:val="en-US"/>
              </w:rPr>
              <w:br/>
              <w:t xml:space="preserve">To assist in quotations, Perform Zone envisages that each Assessment will take a maximum of two hours. </w:t>
            </w:r>
            <w:r>
              <w:rPr>
                <w:rFonts w:ascii="Arial" w:hAnsi="Arial" w:cs="Arial"/>
                <w:lang w:val="en-US"/>
              </w:rPr>
              <w:br/>
            </w:r>
            <w:r w:rsidRPr="007A5BE3">
              <w:rPr>
                <w:rFonts w:ascii="Arial" w:hAnsi="Arial" w:cs="Arial"/>
                <w:lang w:val="en-US"/>
              </w:rPr>
              <w:t xml:space="preserve">The supplier should allow 2 hours additional hours for administration related tasks as listed in the </w:t>
            </w:r>
            <w:r>
              <w:rPr>
                <w:rFonts w:ascii="Arial" w:hAnsi="Arial" w:cs="Arial"/>
                <w:lang w:val="en-US"/>
              </w:rPr>
              <w:t>Requirements section.</w:t>
            </w:r>
          </w:p>
          <w:p w14:paraId="6A7810C9" w14:textId="4321D9AD" w:rsidR="00F2179B" w:rsidRDefault="00F2179B" w:rsidP="00AC45E8">
            <w:pPr>
              <w:pStyle w:val="CCSNormalText"/>
            </w:pPr>
            <w:r w:rsidRPr="002B4605">
              <w:t>Fixed prices must include taxes, duties and other government charges which may be imposed or lev</w:t>
            </w:r>
            <w:r>
              <w:t>ied in Australia and overseas, and all other costs associated with providing the services, including delivery fees where applicable.</w:t>
            </w:r>
          </w:p>
          <w:p w14:paraId="0B519C30" w14:textId="672AF036" w:rsidR="00F2179B" w:rsidRPr="00D04CD3" w:rsidRDefault="00F2179B" w:rsidP="00AC45E8">
            <w:pPr>
              <w:pStyle w:val="CCSNormalText"/>
            </w:pPr>
            <w:r>
              <w:t>Make sure you include, costs of any reporting and attending necessary meeting as well as any travel, accommodation and associated costs.</w:t>
            </w:r>
          </w:p>
        </w:tc>
      </w:tr>
    </w:tbl>
    <w:p w14:paraId="6A566BA3" w14:textId="77777777" w:rsidR="00F2179B" w:rsidRDefault="00F2179B" w:rsidP="00F2179B">
      <w:pPr>
        <w:pStyle w:val="CCSNormalText"/>
      </w:pP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95"/>
        <w:gridCol w:w="1650"/>
        <w:gridCol w:w="1559"/>
        <w:gridCol w:w="2127"/>
      </w:tblGrid>
      <w:tr w:rsidR="00F2179B" w14:paraId="0925DF2F" w14:textId="77777777" w:rsidTr="009A4B56">
        <w:trPr>
          <w:trHeight w:val="657"/>
        </w:trPr>
        <w:tc>
          <w:tcPr>
            <w:tcW w:w="3595" w:type="dxa"/>
          </w:tcPr>
          <w:p w14:paraId="6C8E84B1" w14:textId="54992BB0" w:rsidR="00F2179B" w:rsidRPr="005F6C81" w:rsidRDefault="00F2179B" w:rsidP="00AC45E8">
            <w:pPr>
              <w:pStyle w:val="CCS-TableHeading2"/>
            </w:pPr>
            <w:r w:rsidRPr="005F6C81">
              <w:t>Description</w:t>
            </w:r>
          </w:p>
        </w:tc>
        <w:tc>
          <w:tcPr>
            <w:tcW w:w="1650" w:type="dxa"/>
          </w:tcPr>
          <w:p w14:paraId="3285714A" w14:textId="77777777" w:rsidR="00F2179B" w:rsidRPr="005F6C81" w:rsidRDefault="00F2179B" w:rsidP="00AC45E8">
            <w:pPr>
              <w:pStyle w:val="CCS-TableHeading2"/>
            </w:pPr>
            <w:r>
              <w:t xml:space="preserve">Total </w:t>
            </w:r>
            <w:r w:rsidRPr="005F6C81">
              <w:t>Price</w:t>
            </w:r>
            <w:r>
              <w:br/>
            </w:r>
            <w:r w:rsidRPr="005F6C81">
              <w:t>GST Exclusive</w:t>
            </w:r>
          </w:p>
        </w:tc>
        <w:tc>
          <w:tcPr>
            <w:tcW w:w="1559" w:type="dxa"/>
          </w:tcPr>
          <w:p w14:paraId="4457E871" w14:textId="77777777" w:rsidR="00F2179B" w:rsidRPr="005F6C81" w:rsidRDefault="00F2179B" w:rsidP="00AC45E8">
            <w:pPr>
              <w:pStyle w:val="CCS-TableHeading2"/>
            </w:pPr>
            <w:r>
              <w:t xml:space="preserve">GST </w:t>
            </w:r>
            <w:r w:rsidRPr="005F6C81">
              <w:t>Component</w:t>
            </w:r>
          </w:p>
        </w:tc>
        <w:tc>
          <w:tcPr>
            <w:tcW w:w="2127" w:type="dxa"/>
          </w:tcPr>
          <w:p w14:paraId="7B7D189B" w14:textId="77777777" w:rsidR="00F2179B" w:rsidRPr="005F6C81" w:rsidRDefault="00F2179B" w:rsidP="00AC45E8">
            <w:pPr>
              <w:pStyle w:val="CCS-TableHeading2"/>
            </w:pPr>
            <w:r>
              <w:t xml:space="preserve">Total Price </w:t>
            </w:r>
            <w:r>
              <w:br/>
            </w:r>
            <w:r w:rsidRPr="005F6C81">
              <w:t>GST Inclusive</w:t>
            </w:r>
          </w:p>
        </w:tc>
      </w:tr>
      <w:tr w:rsidR="00F2179B" w14:paraId="051DC219" w14:textId="77777777" w:rsidTr="009A4B56">
        <w:trPr>
          <w:trHeight w:val="382"/>
        </w:trPr>
        <w:tc>
          <w:tcPr>
            <w:tcW w:w="3595" w:type="dxa"/>
          </w:tcPr>
          <w:p w14:paraId="6473D4CF" w14:textId="18FC1923" w:rsidR="00F2179B" w:rsidRDefault="00F2179B" w:rsidP="00AC45E8">
            <w:pPr>
              <w:pStyle w:val="CCS-TableText"/>
            </w:pPr>
            <w:r>
              <w:t>Assessment centre services for 1 (one) candidate</w:t>
            </w:r>
          </w:p>
        </w:tc>
        <w:tc>
          <w:tcPr>
            <w:tcW w:w="1650" w:type="dxa"/>
          </w:tcPr>
          <w:p w14:paraId="4AB7E5BC" w14:textId="77777777" w:rsidR="00F2179B" w:rsidRDefault="00F2179B" w:rsidP="00AC45E8">
            <w:pPr>
              <w:pStyle w:val="CCS-TableText"/>
              <w:jc w:val="right"/>
            </w:pPr>
          </w:p>
        </w:tc>
        <w:tc>
          <w:tcPr>
            <w:tcW w:w="1559" w:type="dxa"/>
          </w:tcPr>
          <w:p w14:paraId="0BF543A7" w14:textId="77777777" w:rsidR="00F2179B" w:rsidRDefault="00F2179B" w:rsidP="00AC45E8">
            <w:pPr>
              <w:pStyle w:val="CCS-TableText"/>
              <w:jc w:val="right"/>
            </w:pPr>
          </w:p>
        </w:tc>
        <w:tc>
          <w:tcPr>
            <w:tcW w:w="2127" w:type="dxa"/>
          </w:tcPr>
          <w:p w14:paraId="5B3115CA" w14:textId="77777777" w:rsidR="00F2179B" w:rsidRDefault="00F2179B" w:rsidP="00AC45E8">
            <w:pPr>
              <w:pStyle w:val="CCS-TableText"/>
              <w:jc w:val="right"/>
            </w:pPr>
          </w:p>
        </w:tc>
      </w:tr>
      <w:tr w:rsidR="00F2179B" w14:paraId="268CE1AD" w14:textId="77777777" w:rsidTr="009A4B56">
        <w:trPr>
          <w:trHeight w:val="366"/>
        </w:trPr>
        <w:tc>
          <w:tcPr>
            <w:tcW w:w="3595" w:type="dxa"/>
          </w:tcPr>
          <w:p w14:paraId="1D81E5E6" w14:textId="447DA92D" w:rsidR="00F2179B" w:rsidRDefault="00F2179B" w:rsidP="00AC45E8">
            <w:pPr>
              <w:pStyle w:val="CCS-TableText"/>
            </w:pPr>
            <w:r>
              <w:lastRenderedPageBreak/>
              <w:t>Assessment centre services for 10 (ten) candidates provided within 30 days</w:t>
            </w:r>
          </w:p>
        </w:tc>
        <w:tc>
          <w:tcPr>
            <w:tcW w:w="1650" w:type="dxa"/>
          </w:tcPr>
          <w:p w14:paraId="1B5D59C9" w14:textId="77777777" w:rsidR="00F2179B" w:rsidRDefault="00F2179B" w:rsidP="00AC45E8">
            <w:pPr>
              <w:pStyle w:val="CCS-TableText"/>
              <w:jc w:val="right"/>
            </w:pPr>
          </w:p>
        </w:tc>
        <w:tc>
          <w:tcPr>
            <w:tcW w:w="1559" w:type="dxa"/>
          </w:tcPr>
          <w:p w14:paraId="674A3475" w14:textId="77777777" w:rsidR="00F2179B" w:rsidRDefault="00F2179B" w:rsidP="00AC45E8">
            <w:pPr>
              <w:pStyle w:val="CCS-TableText"/>
              <w:jc w:val="right"/>
            </w:pPr>
          </w:p>
        </w:tc>
        <w:tc>
          <w:tcPr>
            <w:tcW w:w="2127" w:type="dxa"/>
          </w:tcPr>
          <w:p w14:paraId="24CB4E70" w14:textId="77777777" w:rsidR="00F2179B" w:rsidRDefault="00F2179B" w:rsidP="00AC45E8">
            <w:pPr>
              <w:pStyle w:val="CCS-TableText"/>
              <w:jc w:val="right"/>
            </w:pPr>
          </w:p>
        </w:tc>
      </w:tr>
      <w:tr w:rsidR="00F2179B" w14:paraId="07F4CE11" w14:textId="77777777" w:rsidTr="009A4B56">
        <w:trPr>
          <w:trHeight w:val="382"/>
        </w:trPr>
        <w:tc>
          <w:tcPr>
            <w:tcW w:w="3595" w:type="dxa"/>
          </w:tcPr>
          <w:p w14:paraId="5BD43137" w14:textId="685D6AF2" w:rsidR="00F2179B" w:rsidRDefault="00F2179B" w:rsidP="00AC45E8">
            <w:pPr>
              <w:pStyle w:val="CCS-TableText"/>
            </w:pPr>
            <w:r>
              <w:t xml:space="preserve">Assessment centre services for </w:t>
            </w:r>
            <w:r w:rsidR="009A4B56">
              <w:t>5</w:t>
            </w:r>
            <w:r>
              <w:t>0 (</w:t>
            </w:r>
            <w:r w:rsidR="009A4B56">
              <w:t>fifty</w:t>
            </w:r>
            <w:r>
              <w:t>) candidates provided within 30 days</w:t>
            </w:r>
          </w:p>
        </w:tc>
        <w:tc>
          <w:tcPr>
            <w:tcW w:w="1650" w:type="dxa"/>
          </w:tcPr>
          <w:p w14:paraId="76710064" w14:textId="77777777" w:rsidR="00F2179B" w:rsidRDefault="00F2179B" w:rsidP="00AC45E8">
            <w:pPr>
              <w:pStyle w:val="CCS-TableText"/>
              <w:jc w:val="right"/>
            </w:pPr>
          </w:p>
        </w:tc>
        <w:tc>
          <w:tcPr>
            <w:tcW w:w="1559" w:type="dxa"/>
          </w:tcPr>
          <w:p w14:paraId="6828EE5E" w14:textId="77777777" w:rsidR="00F2179B" w:rsidRDefault="00F2179B" w:rsidP="00AC45E8">
            <w:pPr>
              <w:pStyle w:val="CCS-TableText"/>
              <w:jc w:val="right"/>
            </w:pPr>
          </w:p>
        </w:tc>
        <w:tc>
          <w:tcPr>
            <w:tcW w:w="2127" w:type="dxa"/>
          </w:tcPr>
          <w:p w14:paraId="054D77AD" w14:textId="77777777" w:rsidR="00F2179B" w:rsidRDefault="00F2179B" w:rsidP="00AC45E8">
            <w:pPr>
              <w:pStyle w:val="CCS-TableText"/>
              <w:jc w:val="right"/>
            </w:pPr>
          </w:p>
        </w:tc>
      </w:tr>
    </w:tbl>
    <w:p w14:paraId="0633D381" w14:textId="77777777" w:rsidR="00F2179B" w:rsidRPr="006575E4" w:rsidRDefault="00F2179B">
      <w:pPr>
        <w:rPr>
          <w:lang w:val="en-US"/>
        </w:rPr>
      </w:pPr>
    </w:p>
    <w:sectPr w:rsidR="00F2179B" w:rsidRPr="00657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740"/>
    <w:multiLevelType w:val="multilevel"/>
    <w:tmpl w:val="EC5C4A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2D7A98"/>
    <w:multiLevelType w:val="hybridMultilevel"/>
    <w:tmpl w:val="7332B378"/>
    <w:lvl w:ilvl="0" w:tplc="EA50903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3CE"/>
    <w:multiLevelType w:val="hybridMultilevel"/>
    <w:tmpl w:val="E49E0FEE"/>
    <w:lvl w:ilvl="0" w:tplc="E69EEACA">
      <w:start w:val="1"/>
      <w:numFmt w:val="lowerLetter"/>
      <w:lvlText w:val="%1)"/>
      <w:lvlJc w:val="left"/>
      <w:pPr>
        <w:ind w:left="720" w:hanging="360"/>
      </w:pPr>
    </w:lvl>
    <w:lvl w:ilvl="1" w:tplc="087E4598" w:tentative="1">
      <w:start w:val="1"/>
      <w:numFmt w:val="lowerLetter"/>
      <w:lvlText w:val="%2."/>
      <w:lvlJc w:val="left"/>
      <w:pPr>
        <w:ind w:left="1440" w:hanging="360"/>
      </w:pPr>
    </w:lvl>
    <w:lvl w:ilvl="2" w:tplc="2DC8B78A" w:tentative="1">
      <w:start w:val="1"/>
      <w:numFmt w:val="lowerRoman"/>
      <w:lvlText w:val="%3."/>
      <w:lvlJc w:val="right"/>
      <w:pPr>
        <w:ind w:left="2160" w:hanging="180"/>
      </w:pPr>
    </w:lvl>
    <w:lvl w:ilvl="3" w:tplc="B212D0EE" w:tentative="1">
      <w:start w:val="1"/>
      <w:numFmt w:val="decimal"/>
      <w:lvlText w:val="%4."/>
      <w:lvlJc w:val="left"/>
      <w:pPr>
        <w:ind w:left="2880" w:hanging="360"/>
      </w:pPr>
    </w:lvl>
    <w:lvl w:ilvl="4" w:tplc="D8C20642" w:tentative="1">
      <w:start w:val="1"/>
      <w:numFmt w:val="lowerLetter"/>
      <w:lvlText w:val="%5."/>
      <w:lvlJc w:val="left"/>
      <w:pPr>
        <w:ind w:left="3600" w:hanging="360"/>
      </w:pPr>
    </w:lvl>
    <w:lvl w:ilvl="5" w:tplc="4D82FDD8" w:tentative="1">
      <w:start w:val="1"/>
      <w:numFmt w:val="lowerRoman"/>
      <w:lvlText w:val="%6."/>
      <w:lvlJc w:val="right"/>
      <w:pPr>
        <w:ind w:left="4320" w:hanging="180"/>
      </w:pPr>
    </w:lvl>
    <w:lvl w:ilvl="6" w:tplc="EA4CFAFA" w:tentative="1">
      <w:start w:val="1"/>
      <w:numFmt w:val="decimal"/>
      <w:lvlText w:val="%7."/>
      <w:lvlJc w:val="left"/>
      <w:pPr>
        <w:ind w:left="5040" w:hanging="360"/>
      </w:pPr>
    </w:lvl>
    <w:lvl w:ilvl="7" w:tplc="EBBC5180" w:tentative="1">
      <w:start w:val="1"/>
      <w:numFmt w:val="lowerLetter"/>
      <w:lvlText w:val="%8."/>
      <w:lvlJc w:val="left"/>
      <w:pPr>
        <w:ind w:left="5760" w:hanging="360"/>
      </w:pPr>
    </w:lvl>
    <w:lvl w:ilvl="8" w:tplc="07F83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43FB2"/>
    <w:multiLevelType w:val="multilevel"/>
    <w:tmpl w:val="EC5C4A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176E07"/>
    <w:multiLevelType w:val="multilevel"/>
    <w:tmpl w:val="EC5C4A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D33111"/>
    <w:multiLevelType w:val="hybridMultilevel"/>
    <w:tmpl w:val="1B223E54"/>
    <w:lvl w:ilvl="0" w:tplc="0C09000F">
      <w:start w:val="1"/>
      <w:numFmt w:val="decimal"/>
      <w:lvlText w:val="%1."/>
      <w:lvlJc w:val="left"/>
      <w:pPr>
        <w:ind w:left="2115" w:hanging="360"/>
      </w:pPr>
    </w:lvl>
    <w:lvl w:ilvl="1" w:tplc="0C090019" w:tentative="1">
      <w:start w:val="1"/>
      <w:numFmt w:val="lowerLetter"/>
      <w:lvlText w:val="%2."/>
      <w:lvlJc w:val="left"/>
      <w:pPr>
        <w:ind w:left="2835" w:hanging="360"/>
      </w:pPr>
    </w:lvl>
    <w:lvl w:ilvl="2" w:tplc="0C09001B" w:tentative="1">
      <w:start w:val="1"/>
      <w:numFmt w:val="lowerRoman"/>
      <w:lvlText w:val="%3."/>
      <w:lvlJc w:val="right"/>
      <w:pPr>
        <w:ind w:left="3555" w:hanging="180"/>
      </w:pPr>
    </w:lvl>
    <w:lvl w:ilvl="3" w:tplc="0C09000F" w:tentative="1">
      <w:start w:val="1"/>
      <w:numFmt w:val="decimal"/>
      <w:lvlText w:val="%4."/>
      <w:lvlJc w:val="left"/>
      <w:pPr>
        <w:ind w:left="4275" w:hanging="360"/>
      </w:pPr>
    </w:lvl>
    <w:lvl w:ilvl="4" w:tplc="0C090019" w:tentative="1">
      <w:start w:val="1"/>
      <w:numFmt w:val="lowerLetter"/>
      <w:lvlText w:val="%5."/>
      <w:lvlJc w:val="left"/>
      <w:pPr>
        <w:ind w:left="4995" w:hanging="360"/>
      </w:pPr>
    </w:lvl>
    <w:lvl w:ilvl="5" w:tplc="0C09001B" w:tentative="1">
      <w:start w:val="1"/>
      <w:numFmt w:val="lowerRoman"/>
      <w:lvlText w:val="%6."/>
      <w:lvlJc w:val="right"/>
      <w:pPr>
        <w:ind w:left="5715" w:hanging="180"/>
      </w:pPr>
    </w:lvl>
    <w:lvl w:ilvl="6" w:tplc="0C09000F" w:tentative="1">
      <w:start w:val="1"/>
      <w:numFmt w:val="decimal"/>
      <w:lvlText w:val="%7."/>
      <w:lvlJc w:val="left"/>
      <w:pPr>
        <w:ind w:left="6435" w:hanging="360"/>
      </w:pPr>
    </w:lvl>
    <w:lvl w:ilvl="7" w:tplc="0C090019" w:tentative="1">
      <w:start w:val="1"/>
      <w:numFmt w:val="lowerLetter"/>
      <w:lvlText w:val="%8."/>
      <w:lvlJc w:val="left"/>
      <w:pPr>
        <w:ind w:left="7155" w:hanging="360"/>
      </w:pPr>
    </w:lvl>
    <w:lvl w:ilvl="8" w:tplc="0C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6" w15:restartNumberingAfterBreak="0">
    <w:nsid w:val="3B0041E0"/>
    <w:multiLevelType w:val="hybridMultilevel"/>
    <w:tmpl w:val="046ABB56"/>
    <w:lvl w:ilvl="0" w:tplc="61CE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8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29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EF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25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2C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03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89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8D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50580"/>
    <w:multiLevelType w:val="multilevel"/>
    <w:tmpl w:val="EC5C4A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0576EFD"/>
    <w:multiLevelType w:val="multilevel"/>
    <w:tmpl w:val="5C4AF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6FAD12B8"/>
    <w:multiLevelType w:val="multilevel"/>
    <w:tmpl w:val="EC5C4A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72212EF"/>
    <w:multiLevelType w:val="multilevel"/>
    <w:tmpl w:val="8210094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BC4524"/>
    <w:multiLevelType w:val="hybridMultilevel"/>
    <w:tmpl w:val="6AF25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2154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E4"/>
    <w:rsid w:val="00026CE6"/>
    <w:rsid w:val="001D0839"/>
    <w:rsid w:val="002D45A9"/>
    <w:rsid w:val="002D48B9"/>
    <w:rsid w:val="002E4301"/>
    <w:rsid w:val="003965FD"/>
    <w:rsid w:val="006351A8"/>
    <w:rsid w:val="006575E4"/>
    <w:rsid w:val="007A5BE3"/>
    <w:rsid w:val="0084447D"/>
    <w:rsid w:val="00916562"/>
    <w:rsid w:val="009A4B56"/>
    <w:rsid w:val="009F71C1"/>
    <w:rsid w:val="00A0104D"/>
    <w:rsid w:val="00BC4A68"/>
    <w:rsid w:val="00C204AE"/>
    <w:rsid w:val="00D45386"/>
    <w:rsid w:val="00DE6568"/>
    <w:rsid w:val="00F2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825C"/>
  <w15:chartTrackingRefBased/>
  <w15:docId w15:val="{23D005E3-2D2E-423B-9BB5-9FF06AC1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5E4"/>
    <w:pPr>
      <w:spacing w:before="60" w:after="60" w:line="240" w:lineRule="auto"/>
      <w:ind w:left="720"/>
      <w:contextualSpacing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2E43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CS-Heading4">
    <w:name w:val="CCS-Heading 4"/>
    <w:basedOn w:val="Normal"/>
    <w:link w:val="CCS-Heading4Char"/>
    <w:qFormat/>
    <w:rsid w:val="002E4301"/>
    <w:pPr>
      <w:tabs>
        <w:tab w:val="left" w:pos="1134"/>
      </w:tabs>
      <w:spacing w:before="240" w:after="120" w:line="240" w:lineRule="auto"/>
    </w:pPr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uiPriority w:val="39"/>
    <w:rsid w:val="002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SNormalText">
    <w:name w:val="CCS Normal Text"/>
    <w:basedOn w:val="Normal"/>
    <w:link w:val="CCSNormalTextChar"/>
    <w:qFormat/>
    <w:rsid w:val="002E4301"/>
    <w:pPr>
      <w:spacing w:before="60" w:after="120" w:line="240" w:lineRule="auto"/>
    </w:pPr>
    <w:rPr>
      <w:rFonts w:ascii="Arial" w:hAnsi="Arial" w:cs="Arial"/>
      <w:lang w:eastAsia="zh-CN" w:bidi="th-TH"/>
    </w:rPr>
  </w:style>
  <w:style w:type="paragraph" w:customStyle="1" w:styleId="CCS-Heading3">
    <w:name w:val="CCS-Heading 3"/>
    <w:basedOn w:val="Normal"/>
    <w:link w:val="CCS-Heading3Char"/>
    <w:qFormat/>
    <w:rsid w:val="002E4301"/>
    <w:pPr>
      <w:tabs>
        <w:tab w:val="left" w:pos="1134"/>
      </w:tabs>
      <w:spacing w:before="240" w:after="120" w:line="240" w:lineRule="auto"/>
    </w:pPr>
    <w:rPr>
      <w:rFonts w:ascii="Arial" w:hAnsi="Arial" w:cs="Arial"/>
      <w:b/>
      <w:sz w:val="28"/>
      <w:szCs w:val="28"/>
    </w:rPr>
  </w:style>
  <w:style w:type="paragraph" w:customStyle="1" w:styleId="CCS-TableText">
    <w:name w:val="CCS-Table Text"/>
    <w:basedOn w:val="Normal"/>
    <w:qFormat/>
    <w:rsid w:val="002E4301"/>
    <w:pPr>
      <w:spacing w:before="60" w:after="60" w:line="240" w:lineRule="auto"/>
    </w:pPr>
    <w:rPr>
      <w:rFonts w:ascii="Arial" w:hAnsi="Arial" w:cs="Arial"/>
    </w:rPr>
  </w:style>
  <w:style w:type="character" w:customStyle="1" w:styleId="CCS-Heading4Char">
    <w:name w:val="CCS-Heading 4 Char"/>
    <w:basedOn w:val="DefaultParagraphFont"/>
    <w:link w:val="CCS-Heading4"/>
    <w:rsid w:val="002E4301"/>
    <w:rPr>
      <w:rFonts w:ascii="Arial" w:hAnsi="Arial" w:cs="Arial"/>
      <w:b/>
      <w:sz w:val="24"/>
      <w:szCs w:val="24"/>
    </w:rPr>
  </w:style>
  <w:style w:type="character" w:customStyle="1" w:styleId="CCSNormalTextChar">
    <w:name w:val="CCS Normal Text Char"/>
    <w:basedOn w:val="DefaultParagraphFont"/>
    <w:link w:val="CCSNormalText"/>
    <w:locked/>
    <w:rsid w:val="002E4301"/>
    <w:rPr>
      <w:rFonts w:ascii="Arial" w:hAnsi="Arial" w:cs="Arial"/>
      <w:lang w:eastAsia="zh-CN" w:bidi="th-TH"/>
    </w:rPr>
  </w:style>
  <w:style w:type="character" w:customStyle="1" w:styleId="CCS-Heading3Char">
    <w:name w:val="CCS-Heading 3 Char"/>
    <w:basedOn w:val="DefaultParagraphFont"/>
    <w:link w:val="CCS-Heading3"/>
    <w:locked/>
    <w:rsid w:val="002E4301"/>
    <w:rPr>
      <w:rFonts w:ascii="Arial" w:hAnsi="Arial" w:cs="Arial"/>
      <w:b/>
      <w:sz w:val="28"/>
      <w:szCs w:val="28"/>
    </w:rPr>
  </w:style>
  <w:style w:type="paragraph" w:customStyle="1" w:styleId="CCS-Heading2">
    <w:name w:val="CCS-Heading 2"/>
    <w:basedOn w:val="Normal"/>
    <w:qFormat/>
    <w:rsid w:val="002E4301"/>
    <w:pPr>
      <w:spacing w:before="240" w:after="240" w:line="240" w:lineRule="auto"/>
      <w:jc w:val="center"/>
    </w:pPr>
    <w:rPr>
      <w:rFonts w:ascii="Arial" w:hAnsi="Arial" w:cs="Arial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4301"/>
    <w:rPr>
      <w:color w:val="0563C1" w:themeColor="hyperlink"/>
      <w:u w:val="single"/>
    </w:rPr>
  </w:style>
  <w:style w:type="paragraph" w:customStyle="1" w:styleId="CCS-Heading5">
    <w:name w:val="CCS-Heading5"/>
    <w:basedOn w:val="CCSNormalText"/>
    <w:qFormat/>
    <w:rsid w:val="002E4301"/>
    <w:pPr>
      <w:spacing w:before="240"/>
    </w:pPr>
    <w:rPr>
      <w:b/>
    </w:rPr>
  </w:style>
  <w:style w:type="paragraph" w:customStyle="1" w:styleId="CCS-TableHeading">
    <w:name w:val="CCS-Table Heading"/>
    <w:basedOn w:val="CCS-Heading4"/>
    <w:link w:val="CCS-TableHeadingChar"/>
    <w:qFormat/>
    <w:rsid w:val="00F2179B"/>
    <w:pPr>
      <w:spacing w:before="60"/>
    </w:pPr>
  </w:style>
  <w:style w:type="paragraph" w:customStyle="1" w:styleId="CCS-TableHeading2">
    <w:name w:val="CCS-Table Heading 2"/>
    <w:basedOn w:val="CCS-TableHeading"/>
    <w:link w:val="CCS-TableHeading2Char"/>
    <w:qFormat/>
    <w:rsid w:val="00F2179B"/>
    <w:pPr>
      <w:jc w:val="center"/>
    </w:pPr>
    <w:rPr>
      <w:sz w:val="21"/>
      <w:szCs w:val="21"/>
    </w:rPr>
  </w:style>
  <w:style w:type="character" w:customStyle="1" w:styleId="CCS-TableHeadingChar">
    <w:name w:val="CCS-Table Heading Char"/>
    <w:basedOn w:val="CCS-Heading4Char"/>
    <w:link w:val="CCS-TableHeading"/>
    <w:rsid w:val="00F2179B"/>
    <w:rPr>
      <w:rFonts w:ascii="Arial" w:hAnsi="Arial" w:cs="Arial"/>
      <w:b/>
      <w:sz w:val="24"/>
      <w:szCs w:val="24"/>
    </w:rPr>
  </w:style>
  <w:style w:type="character" w:customStyle="1" w:styleId="CCS-TableHeading2Char">
    <w:name w:val="CCS-Table Heading 2 Char"/>
    <w:basedOn w:val="CCS-TableHeadingChar"/>
    <w:link w:val="CCS-TableHeading2"/>
    <w:rsid w:val="00F2179B"/>
    <w:rPr>
      <w:rFonts w:ascii="Arial" w:hAnsi="Arial" w:cs="Arial"/>
      <w:b/>
      <w:sz w:val="21"/>
      <w:szCs w:val="21"/>
    </w:rPr>
  </w:style>
  <w:style w:type="paragraph" w:customStyle="1" w:styleId="Normal-nospacing">
    <w:name w:val="Normal - no spacing"/>
    <w:basedOn w:val="CCSNormalText"/>
    <w:qFormat/>
    <w:rsid w:val="00BC4A68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844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ms@performzo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Keeley</dc:creator>
  <cp:keywords/>
  <dc:description/>
  <cp:lastModifiedBy>Daryl Keeley</cp:lastModifiedBy>
  <cp:revision>5</cp:revision>
  <dcterms:created xsi:type="dcterms:W3CDTF">2021-08-19T06:02:00Z</dcterms:created>
  <dcterms:modified xsi:type="dcterms:W3CDTF">2021-08-19T23:18:00Z</dcterms:modified>
</cp:coreProperties>
</file>